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1DA" w:rsidRDefault="00D238B4">
      <w:pPr>
        <w:jc w:val="center"/>
        <w:rPr>
          <w:rFonts w:hint="eastAsia"/>
          <w:b/>
          <w:bCs/>
          <w:sz w:val="22"/>
          <w:szCs w:val="22"/>
        </w:rPr>
      </w:pPr>
      <w:r>
        <w:rPr>
          <w:b/>
          <w:bCs/>
          <w:sz w:val="22"/>
          <w:szCs w:val="22"/>
        </w:rPr>
        <w:t>THURSO HIGH SCHOOL PARENT COUNCIL</w:t>
      </w:r>
    </w:p>
    <w:p w:rsidR="00D021DA" w:rsidRDefault="00D238B4">
      <w:pPr>
        <w:jc w:val="center"/>
        <w:rPr>
          <w:rFonts w:hint="eastAsia"/>
          <w:b/>
          <w:bCs/>
          <w:sz w:val="22"/>
          <w:szCs w:val="22"/>
        </w:rPr>
      </w:pPr>
      <w:r>
        <w:rPr>
          <w:b/>
          <w:bCs/>
          <w:sz w:val="22"/>
          <w:szCs w:val="22"/>
        </w:rPr>
        <w:t>Minutes Zoom Meeting 90 Tuesday 21</w:t>
      </w:r>
      <w:r>
        <w:rPr>
          <w:b/>
          <w:bCs/>
          <w:sz w:val="22"/>
          <w:szCs w:val="22"/>
          <w:vertAlign w:val="superscript"/>
        </w:rPr>
        <w:t>st</w:t>
      </w:r>
      <w:r>
        <w:rPr>
          <w:b/>
          <w:bCs/>
          <w:sz w:val="22"/>
          <w:szCs w:val="22"/>
        </w:rPr>
        <w:t xml:space="preserve"> June 2022</w:t>
      </w:r>
    </w:p>
    <w:p w:rsidR="00D021DA" w:rsidRDefault="00D021DA">
      <w:pPr>
        <w:jc w:val="center"/>
        <w:rPr>
          <w:rFonts w:hint="eastAsia"/>
          <w:sz w:val="22"/>
          <w:szCs w:val="22"/>
        </w:rPr>
      </w:pPr>
    </w:p>
    <w:p w:rsidR="00D021DA" w:rsidRDefault="00D238B4">
      <w:pPr>
        <w:rPr>
          <w:rFonts w:hint="eastAsia"/>
          <w:b/>
          <w:bCs/>
          <w:sz w:val="22"/>
          <w:szCs w:val="22"/>
        </w:rPr>
      </w:pPr>
      <w:r>
        <w:rPr>
          <w:b/>
          <w:bCs/>
          <w:sz w:val="22"/>
          <w:szCs w:val="22"/>
        </w:rPr>
        <w:t>PRESENT:</w:t>
      </w:r>
    </w:p>
    <w:p w:rsidR="00D021DA" w:rsidRDefault="00D238B4">
      <w:pPr>
        <w:rPr>
          <w:rFonts w:hint="eastAsia"/>
          <w:b/>
          <w:bCs/>
          <w:sz w:val="22"/>
          <w:szCs w:val="22"/>
        </w:rPr>
      </w:pPr>
      <w:r>
        <w:rPr>
          <w:b/>
          <w:bCs/>
          <w:sz w:val="22"/>
          <w:szCs w:val="22"/>
        </w:rPr>
        <w:t>Parent Members</w:t>
      </w:r>
      <w:r>
        <w:rPr>
          <w:b/>
          <w:bCs/>
          <w:sz w:val="22"/>
          <w:szCs w:val="22"/>
        </w:rPr>
        <w:tab/>
      </w:r>
      <w:r>
        <w:rPr>
          <w:b/>
          <w:bCs/>
          <w:sz w:val="22"/>
          <w:szCs w:val="22"/>
        </w:rPr>
        <w:tab/>
      </w:r>
      <w:r>
        <w:rPr>
          <w:b/>
          <w:bCs/>
          <w:sz w:val="22"/>
          <w:szCs w:val="22"/>
        </w:rPr>
        <w:tab/>
      </w:r>
      <w:r>
        <w:rPr>
          <w:b/>
          <w:bCs/>
          <w:sz w:val="22"/>
          <w:szCs w:val="22"/>
        </w:rPr>
        <w:tab/>
        <w:t>Teacher Member</w:t>
      </w:r>
      <w:r>
        <w:rPr>
          <w:b/>
          <w:bCs/>
          <w:sz w:val="22"/>
          <w:szCs w:val="22"/>
        </w:rPr>
        <w:tab/>
      </w:r>
      <w:proofErr w:type="gramStart"/>
      <w:r>
        <w:rPr>
          <w:b/>
          <w:bCs/>
          <w:sz w:val="22"/>
          <w:szCs w:val="22"/>
        </w:rPr>
        <w:t>In</w:t>
      </w:r>
      <w:proofErr w:type="gramEnd"/>
      <w:r>
        <w:rPr>
          <w:b/>
          <w:bCs/>
          <w:sz w:val="22"/>
          <w:szCs w:val="22"/>
        </w:rPr>
        <w:t xml:space="preserve"> Attendance:</w:t>
      </w:r>
      <w:r>
        <w:rPr>
          <w:b/>
          <w:bCs/>
          <w:sz w:val="22"/>
          <w:szCs w:val="22"/>
        </w:rPr>
        <w:tab/>
      </w:r>
    </w:p>
    <w:p w:rsidR="00D021DA" w:rsidRDefault="00D238B4">
      <w:pPr>
        <w:rPr>
          <w:rFonts w:hint="eastAsia"/>
          <w:sz w:val="22"/>
          <w:szCs w:val="22"/>
        </w:rPr>
      </w:pPr>
      <w:r>
        <w:rPr>
          <w:sz w:val="22"/>
          <w:szCs w:val="22"/>
        </w:rPr>
        <w:t>Mr M Leavesley, Chair</w:t>
      </w:r>
      <w:r>
        <w:rPr>
          <w:sz w:val="22"/>
          <w:szCs w:val="22"/>
        </w:rPr>
        <w:tab/>
      </w:r>
      <w:r>
        <w:rPr>
          <w:sz w:val="22"/>
          <w:szCs w:val="22"/>
        </w:rPr>
        <w:tab/>
      </w:r>
      <w:r>
        <w:rPr>
          <w:sz w:val="22"/>
          <w:szCs w:val="22"/>
        </w:rPr>
        <w:tab/>
      </w:r>
      <w:r>
        <w:rPr>
          <w:sz w:val="22"/>
          <w:szCs w:val="22"/>
        </w:rPr>
        <w:tab/>
        <w:t>Mr S Disbury</w:t>
      </w:r>
      <w:r>
        <w:rPr>
          <w:sz w:val="22"/>
          <w:szCs w:val="22"/>
        </w:rPr>
        <w:tab/>
      </w:r>
      <w:r>
        <w:rPr>
          <w:sz w:val="22"/>
          <w:szCs w:val="22"/>
        </w:rPr>
        <w:tab/>
        <w:t>Mrs H Flavell, Head Teacher</w:t>
      </w:r>
      <w:r>
        <w:rPr>
          <w:sz w:val="22"/>
          <w:szCs w:val="22"/>
        </w:rPr>
        <w:tab/>
      </w:r>
    </w:p>
    <w:p w:rsidR="00D021DA" w:rsidRDefault="00D238B4">
      <w:pPr>
        <w:rPr>
          <w:rFonts w:hint="eastAsia"/>
          <w:sz w:val="22"/>
          <w:szCs w:val="22"/>
        </w:rPr>
      </w:pPr>
      <w:r>
        <w:rPr>
          <w:sz w:val="22"/>
          <w:szCs w:val="22"/>
        </w:rPr>
        <w:t xml:space="preserve">Mr D </w:t>
      </w:r>
      <w:proofErr w:type="spellStart"/>
      <w:r>
        <w:rPr>
          <w:sz w:val="22"/>
          <w:szCs w:val="22"/>
        </w:rPr>
        <w:t>Hymers</w:t>
      </w:r>
      <w:proofErr w:type="spellEnd"/>
      <w:r>
        <w:rPr>
          <w:sz w:val="22"/>
          <w:szCs w:val="22"/>
        </w:rPr>
        <w:t>-Mackintosh, Treasurer</w:t>
      </w:r>
      <w:r>
        <w:rPr>
          <w:sz w:val="22"/>
          <w:szCs w:val="22"/>
        </w:rPr>
        <w:tab/>
      </w:r>
      <w:r>
        <w:rPr>
          <w:sz w:val="22"/>
          <w:szCs w:val="22"/>
        </w:rPr>
        <w:tab/>
        <w:t>Mr J Lynch</w:t>
      </w:r>
      <w:r>
        <w:rPr>
          <w:sz w:val="22"/>
          <w:szCs w:val="22"/>
        </w:rPr>
        <w:tab/>
      </w:r>
      <w:r>
        <w:rPr>
          <w:sz w:val="22"/>
          <w:szCs w:val="22"/>
        </w:rPr>
        <w:tab/>
      </w:r>
      <w:r>
        <w:rPr>
          <w:sz w:val="22"/>
          <w:szCs w:val="22"/>
        </w:rPr>
        <w:tab/>
      </w:r>
    </w:p>
    <w:p w:rsidR="00D021DA" w:rsidRDefault="00D238B4">
      <w:pPr>
        <w:rPr>
          <w:rFonts w:hint="eastAsia"/>
          <w:b/>
          <w:bCs/>
          <w:sz w:val="22"/>
          <w:szCs w:val="22"/>
        </w:rPr>
      </w:pPr>
      <w:r>
        <w:rPr>
          <w:sz w:val="22"/>
          <w:szCs w:val="22"/>
        </w:rPr>
        <w:t>Ms JA Leslie</w:t>
      </w:r>
      <w:r>
        <w:rPr>
          <w:sz w:val="22"/>
          <w:szCs w:val="22"/>
        </w:rPr>
        <w:tab/>
      </w:r>
      <w:r>
        <w:rPr>
          <w:sz w:val="22"/>
          <w:szCs w:val="22"/>
        </w:rPr>
        <w:tab/>
      </w:r>
      <w:r>
        <w:rPr>
          <w:sz w:val="22"/>
          <w:szCs w:val="22"/>
        </w:rPr>
        <w:tab/>
      </w:r>
      <w:r>
        <w:rPr>
          <w:sz w:val="22"/>
          <w:szCs w:val="22"/>
        </w:rPr>
        <w:tab/>
      </w:r>
      <w:r>
        <w:rPr>
          <w:sz w:val="22"/>
          <w:szCs w:val="22"/>
        </w:rPr>
        <w:tab/>
      </w:r>
      <w:r>
        <w:rPr>
          <w:b/>
          <w:bCs/>
          <w:sz w:val="22"/>
          <w:szCs w:val="22"/>
        </w:rPr>
        <w:t>Pupil Reps</w:t>
      </w:r>
      <w:r>
        <w:rPr>
          <w:sz w:val="22"/>
          <w:szCs w:val="22"/>
        </w:rPr>
        <w:tab/>
      </w:r>
      <w:r>
        <w:rPr>
          <w:sz w:val="22"/>
          <w:szCs w:val="22"/>
        </w:rPr>
        <w:tab/>
      </w:r>
      <w:r>
        <w:rPr>
          <w:b/>
          <w:bCs/>
          <w:sz w:val="22"/>
          <w:szCs w:val="22"/>
        </w:rPr>
        <w:t>Co-opted Member:</w:t>
      </w:r>
    </w:p>
    <w:p w:rsidR="00D021DA" w:rsidRDefault="00D238B4">
      <w:pPr>
        <w:rPr>
          <w:rFonts w:hint="eastAsia"/>
          <w:sz w:val="22"/>
          <w:szCs w:val="22"/>
        </w:rPr>
      </w:pPr>
      <w:r>
        <w:rPr>
          <w:sz w:val="22"/>
          <w:szCs w:val="22"/>
        </w:rPr>
        <w:t>Mrs N Mill</w:t>
      </w:r>
      <w:r>
        <w:rPr>
          <w:sz w:val="22"/>
          <w:szCs w:val="22"/>
        </w:rPr>
        <w:tab/>
      </w:r>
      <w:r>
        <w:rPr>
          <w:sz w:val="22"/>
          <w:szCs w:val="22"/>
        </w:rPr>
        <w:tab/>
      </w:r>
      <w:r>
        <w:rPr>
          <w:sz w:val="22"/>
          <w:szCs w:val="22"/>
        </w:rPr>
        <w:tab/>
      </w:r>
      <w:r>
        <w:rPr>
          <w:sz w:val="22"/>
          <w:szCs w:val="22"/>
        </w:rPr>
        <w:tab/>
      </w:r>
      <w:r>
        <w:rPr>
          <w:sz w:val="22"/>
          <w:szCs w:val="22"/>
        </w:rPr>
        <w:tab/>
        <w:t>K Leavesley</w:t>
      </w:r>
      <w:r>
        <w:rPr>
          <w:sz w:val="22"/>
          <w:szCs w:val="22"/>
        </w:rPr>
        <w:tab/>
      </w:r>
      <w:r>
        <w:rPr>
          <w:sz w:val="22"/>
          <w:szCs w:val="22"/>
        </w:rPr>
        <w:tab/>
        <w:t>Ms C Hull, DYW</w:t>
      </w:r>
    </w:p>
    <w:p w:rsidR="00D021DA" w:rsidRDefault="00D238B4">
      <w:pPr>
        <w:rPr>
          <w:rFonts w:hint="eastAsia"/>
          <w:sz w:val="22"/>
          <w:szCs w:val="22"/>
        </w:rPr>
      </w:pPr>
      <w:r>
        <w:rPr>
          <w:sz w:val="22"/>
          <w:szCs w:val="22"/>
        </w:rPr>
        <w:t>Ms D Wood</w:t>
      </w: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A</w:t>
      </w:r>
      <w:proofErr w:type="gramEnd"/>
      <w:r>
        <w:rPr>
          <w:sz w:val="22"/>
          <w:szCs w:val="22"/>
        </w:rPr>
        <w:t xml:space="preserve"> Coghill</w:t>
      </w:r>
    </w:p>
    <w:p w:rsidR="00D021DA" w:rsidRDefault="00D238B4">
      <w:pPr>
        <w:rPr>
          <w:rFonts w:hint="eastAsia"/>
          <w:b/>
          <w:bCs/>
          <w:sz w:val="22"/>
          <w:szCs w:val="22"/>
        </w:rPr>
      </w:pPr>
      <w:r>
        <w:rPr>
          <w:sz w:val="22"/>
          <w:szCs w:val="22"/>
        </w:rPr>
        <w:t>Ms B Cunningham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sz w:val="22"/>
          <w:szCs w:val="22"/>
        </w:rPr>
        <w:tab/>
      </w:r>
      <w:r>
        <w:rPr>
          <w:b/>
          <w:bCs/>
          <w:sz w:val="22"/>
          <w:szCs w:val="22"/>
        </w:rPr>
        <w:tab/>
      </w:r>
    </w:p>
    <w:p w:rsidR="00D021DA" w:rsidRDefault="00D238B4">
      <w:pPr>
        <w:rPr>
          <w:rFonts w:hint="eastAsia"/>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021DA" w:rsidRDefault="00D238B4">
      <w:pPr>
        <w:rPr>
          <w:rFonts w:hint="eastAsia"/>
          <w:sz w:val="22"/>
          <w:szCs w:val="22"/>
        </w:rPr>
      </w:pPr>
      <w:r>
        <w:rPr>
          <w:b/>
          <w:bCs/>
          <w:sz w:val="22"/>
          <w:szCs w:val="22"/>
        </w:rPr>
        <w:t xml:space="preserve">1. Chairperson's Opening Remarks:    </w:t>
      </w:r>
      <w:r>
        <w:rPr>
          <w:sz w:val="22"/>
          <w:szCs w:val="22"/>
        </w:rPr>
        <w:t>Mr Leavesley welcomed everyone in attendance to the 90</w:t>
      </w:r>
      <w:r>
        <w:rPr>
          <w:sz w:val="22"/>
          <w:szCs w:val="22"/>
          <w:vertAlign w:val="superscript"/>
        </w:rPr>
        <w:t>th</w:t>
      </w:r>
      <w:r>
        <w:rPr>
          <w:sz w:val="22"/>
          <w:szCs w:val="22"/>
        </w:rPr>
        <w:t xml:space="preserve"> PC Meetin</w:t>
      </w:r>
      <w:r>
        <w:rPr>
          <w:sz w:val="22"/>
          <w:szCs w:val="22"/>
        </w:rPr>
        <w:t>g introducing the new Head Boy, Kyle Leavesley and Head Girl, Ashleigh Coghill while remarking that it must have been a relief all round that the exams are now finished and restrictions lifted finally.</w:t>
      </w:r>
    </w:p>
    <w:p w:rsidR="00D021DA" w:rsidRDefault="00D021DA">
      <w:pPr>
        <w:tabs>
          <w:tab w:val="left" w:pos="228"/>
        </w:tabs>
        <w:rPr>
          <w:rFonts w:hint="eastAsia"/>
        </w:rPr>
      </w:pPr>
    </w:p>
    <w:p w:rsidR="00D021DA" w:rsidRDefault="00D238B4">
      <w:pPr>
        <w:tabs>
          <w:tab w:val="left" w:pos="228"/>
        </w:tabs>
        <w:rPr>
          <w:rFonts w:hint="eastAsia"/>
          <w:sz w:val="22"/>
          <w:szCs w:val="22"/>
        </w:rPr>
      </w:pPr>
      <w:r>
        <w:rPr>
          <w:b/>
          <w:bCs/>
          <w:sz w:val="22"/>
          <w:szCs w:val="22"/>
        </w:rPr>
        <w:t xml:space="preserve">2. Apologies:  </w:t>
      </w:r>
      <w:r>
        <w:rPr>
          <w:sz w:val="22"/>
          <w:szCs w:val="22"/>
        </w:rPr>
        <w:t>Ms Z McIntosh and Cllrs M Reiss, S Mac</w:t>
      </w:r>
      <w:r>
        <w:rPr>
          <w:sz w:val="22"/>
          <w:szCs w:val="22"/>
        </w:rPr>
        <w:t>kie and K Rosie</w:t>
      </w:r>
    </w:p>
    <w:p w:rsidR="00D021DA" w:rsidRDefault="00D238B4">
      <w:pPr>
        <w:tabs>
          <w:tab w:val="left" w:pos="228"/>
        </w:tabs>
        <w:rPr>
          <w:rFonts w:hint="eastAsia"/>
          <w:b/>
          <w:bCs/>
          <w:sz w:val="22"/>
          <w:szCs w:val="22"/>
        </w:rPr>
      </w:pPr>
      <w:r>
        <w:rPr>
          <w:b/>
          <w:bCs/>
          <w:sz w:val="22"/>
          <w:szCs w:val="22"/>
        </w:rPr>
        <w:tab/>
      </w:r>
    </w:p>
    <w:p w:rsidR="00D021DA" w:rsidRDefault="00D238B4">
      <w:pPr>
        <w:tabs>
          <w:tab w:val="left" w:pos="228"/>
        </w:tabs>
        <w:rPr>
          <w:rFonts w:hint="eastAsia"/>
          <w:sz w:val="22"/>
          <w:szCs w:val="22"/>
        </w:rPr>
      </w:pPr>
      <w:r>
        <w:rPr>
          <w:b/>
          <w:bCs/>
          <w:sz w:val="22"/>
          <w:szCs w:val="22"/>
        </w:rPr>
        <w:t>3. Approval of 89</w:t>
      </w:r>
      <w:r>
        <w:rPr>
          <w:b/>
          <w:bCs/>
          <w:sz w:val="22"/>
          <w:szCs w:val="22"/>
          <w:vertAlign w:val="superscript"/>
        </w:rPr>
        <w:t>th</w:t>
      </w:r>
      <w:r>
        <w:rPr>
          <w:b/>
          <w:bCs/>
          <w:sz w:val="22"/>
          <w:szCs w:val="22"/>
        </w:rPr>
        <w:t xml:space="preserve"> Meeting Minutes: </w:t>
      </w:r>
      <w:r>
        <w:rPr>
          <w:sz w:val="22"/>
          <w:szCs w:val="22"/>
        </w:rPr>
        <w:t xml:space="preserve">  1.     H Flavell               2.    J Lynch</w:t>
      </w:r>
    </w:p>
    <w:p w:rsidR="00D021DA" w:rsidRDefault="00D021DA">
      <w:pPr>
        <w:tabs>
          <w:tab w:val="left" w:pos="228"/>
        </w:tabs>
        <w:rPr>
          <w:rFonts w:hint="eastAsia"/>
          <w:b/>
          <w:bCs/>
          <w:sz w:val="22"/>
          <w:szCs w:val="22"/>
        </w:rPr>
      </w:pPr>
    </w:p>
    <w:p w:rsidR="00D021DA" w:rsidRDefault="00D238B4">
      <w:pPr>
        <w:tabs>
          <w:tab w:val="left" w:pos="228"/>
        </w:tabs>
        <w:rPr>
          <w:rFonts w:hint="eastAsia"/>
          <w:b/>
          <w:bCs/>
          <w:sz w:val="22"/>
          <w:szCs w:val="22"/>
        </w:rPr>
      </w:pPr>
      <w:r>
        <w:rPr>
          <w:b/>
          <w:bCs/>
          <w:sz w:val="22"/>
          <w:szCs w:val="22"/>
        </w:rPr>
        <w:t>4.</w:t>
      </w:r>
      <w:r>
        <w:rPr>
          <w:b/>
          <w:bCs/>
          <w:sz w:val="22"/>
          <w:szCs w:val="22"/>
        </w:rPr>
        <w:tab/>
        <w:t>Correspondence Received:</w:t>
      </w:r>
    </w:p>
    <w:p w:rsidR="00D021DA" w:rsidRDefault="00D238B4">
      <w:pPr>
        <w:numPr>
          <w:ilvl w:val="0"/>
          <w:numId w:val="1"/>
        </w:numPr>
        <w:tabs>
          <w:tab w:val="left" w:pos="228"/>
        </w:tabs>
        <w:rPr>
          <w:rFonts w:hint="eastAsia"/>
          <w:sz w:val="22"/>
          <w:szCs w:val="22"/>
        </w:rPr>
      </w:pPr>
      <w:r>
        <w:rPr>
          <w:sz w:val="22"/>
          <w:szCs w:val="22"/>
        </w:rPr>
        <w:t>Zurich Parent Council Insurance Document</w:t>
      </w:r>
    </w:p>
    <w:p w:rsidR="00D021DA" w:rsidRDefault="00D238B4">
      <w:pPr>
        <w:numPr>
          <w:ilvl w:val="0"/>
          <w:numId w:val="1"/>
        </w:numPr>
        <w:tabs>
          <w:tab w:val="left" w:pos="228"/>
        </w:tabs>
        <w:rPr>
          <w:rFonts w:hint="eastAsia"/>
          <w:sz w:val="22"/>
          <w:szCs w:val="22"/>
        </w:rPr>
      </w:pPr>
      <w:r>
        <w:rPr>
          <w:sz w:val="22"/>
          <w:szCs w:val="22"/>
        </w:rPr>
        <w:t>Parent Forum Minutes and Invitation</w:t>
      </w:r>
    </w:p>
    <w:p w:rsidR="00D021DA" w:rsidRDefault="00D238B4">
      <w:pPr>
        <w:tabs>
          <w:tab w:val="left" w:pos="228"/>
        </w:tabs>
        <w:rPr>
          <w:rFonts w:hint="eastAsia"/>
          <w:b/>
          <w:bCs/>
          <w:sz w:val="22"/>
          <w:szCs w:val="22"/>
        </w:rPr>
      </w:pPr>
      <w:r>
        <w:rPr>
          <w:sz w:val="22"/>
          <w:szCs w:val="22"/>
        </w:rPr>
        <w:tab/>
      </w:r>
      <w:r>
        <w:rPr>
          <w:b/>
          <w:bCs/>
          <w:sz w:val="22"/>
          <w:szCs w:val="22"/>
        </w:rPr>
        <w:t xml:space="preserve">Correspondence Sent: </w:t>
      </w:r>
    </w:p>
    <w:p w:rsidR="00D021DA" w:rsidRDefault="00D238B4">
      <w:pPr>
        <w:numPr>
          <w:ilvl w:val="0"/>
          <w:numId w:val="2"/>
        </w:numPr>
        <w:tabs>
          <w:tab w:val="left" w:pos="228"/>
        </w:tabs>
        <w:rPr>
          <w:rFonts w:hint="eastAsia"/>
          <w:sz w:val="22"/>
          <w:szCs w:val="22"/>
        </w:rPr>
      </w:pPr>
      <w:r>
        <w:rPr>
          <w:sz w:val="22"/>
          <w:szCs w:val="22"/>
        </w:rPr>
        <w:t>Newspaper article re Scho</w:t>
      </w:r>
      <w:r>
        <w:rPr>
          <w:sz w:val="22"/>
          <w:szCs w:val="22"/>
        </w:rPr>
        <w:t>ol Access notifications</w:t>
      </w:r>
    </w:p>
    <w:p w:rsidR="00D021DA" w:rsidRDefault="00D238B4">
      <w:pPr>
        <w:tabs>
          <w:tab w:val="left" w:pos="228"/>
        </w:tabs>
        <w:rPr>
          <w:rFonts w:hint="eastAsia"/>
          <w:sz w:val="22"/>
          <w:szCs w:val="22"/>
        </w:rPr>
      </w:pPr>
      <w:r>
        <w:rPr>
          <w:sz w:val="22"/>
          <w:szCs w:val="22"/>
        </w:rPr>
        <w:tab/>
      </w:r>
    </w:p>
    <w:p w:rsidR="00D021DA" w:rsidRDefault="00D238B4">
      <w:pPr>
        <w:tabs>
          <w:tab w:val="left" w:pos="228"/>
        </w:tabs>
        <w:rPr>
          <w:rFonts w:hint="eastAsia"/>
          <w:b/>
          <w:bCs/>
          <w:sz w:val="22"/>
          <w:szCs w:val="22"/>
        </w:rPr>
      </w:pPr>
      <w:r>
        <w:rPr>
          <w:b/>
          <w:bCs/>
          <w:sz w:val="22"/>
          <w:szCs w:val="22"/>
        </w:rPr>
        <w:t>5.</w:t>
      </w:r>
      <w:r>
        <w:rPr>
          <w:b/>
          <w:bCs/>
          <w:sz w:val="22"/>
          <w:szCs w:val="22"/>
        </w:rPr>
        <w:tab/>
        <w:t>Head Teacher's Report:</w:t>
      </w:r>
    </w:p>
    <w:p w:rsidR="00D021DA" w:rsidRDefault="00D021DA">
      <w:pPr>
        <w:tabs>
          <w:tab w:val="left" w:pos="228"/>
        </w:tabs>
        <w:rPr>
          <w:rFonts w:hint="eastAsia"/>
        </w:rPr>
      </w:pPr>
    </w:p>
    <w:p w:rsidR="00D021DA" w:rsidRDefault="00D238B4">
      <w:pPr>
        <w:tabs>
          <w:tab w:val="left" w:pos="228"/>
        </w:tabs>
        <w:rPr>
          <w:rFonts w:hint="eastAsia"/>
          <w:sz w:val="22"/>
          <w:szCs w:val="22"/>
        </w:rPr>
      </w:pPr>
      <w:r>
        <w:rPr>
          <w:b/>
          <w:bCs/>
          <w:sz w:val="22"/>
          <w:szCs w:val="22"/>
        </w:rPr>
        <w:t xml:space="preserve">School Roll:   </w:t>
      </w:r>
      <w:r>
        <w:rPr>
          <w:sz w:val="22"/>
          <w:szCs w:val="22"/>
        </w:rPr>
        <w:t>Mrs Flavell advised Parent Council that the school roll stands at a projected figure of 745 with a few more leavers than originally indicated.</w:t>
      </w:r>
    </w:p>
    <w:p w:rsidR="00D021DA" w:rsidRDefault="00D238B4">
      <w:pPr>
        <w:tabs>
          <w:tab w:val="left" w:pos="228"/>
        </w:tabs>
        <w:rPr>
          <w:rFonts w:hint="eastAsia"/>
          <w:sz w:val="22"/>
          <w:szCs w:val="22"/>
        </w:rPr>
      </w:pPr>
      <w:r>
        <w:rPr>
          <w:b/>
          <w:bCs/>
          <w:sz w:val="22"/>
          <w:szCs w:val="22"/>
        </w:rPr>
        <w:t xml:space="preserve">Staffing:   </w:t>
      </w:r>
      <w:r>
        <w:rPr>
          <w:sz w:val="22"/>
          <w:szCs w:val="22"/>
        </w:rPr>
        <w:t xml:space="preserve">While three prospective teachers accepted other posts, the school has managed to replace two of these – a probationer in Chemistry and a </w:t>
      </w:r>
      <w:proofErr w:type="spellStart"/>
      <w:r>
        <w:rPr>
          <w:sz w:val="22"/>
          <w:szCs w:val="22"/>
        </w:rPr>
        <w:t>Timeplan</w:t>
      </w:r>
      <w:proofErr w:type="spellEnd"/>
      <w:r>
        <w:rPr>
          <w:sz w:val="22"/>
          <w:szCs w:val="22"/>
        </w:rPr>
        <w:t xml:space="preserve"> agency teacher in French, leaving one vacancy.   There is also a probationer allocation in Home Economics with</w:t>
      </w:r>
      <w:r>
        <w:rPr>
          <w:sz w:val="22"/>
          <w:szCs w:val="22"/>
        </w:rPr>
        <w:t xml:space="preserve"> both it and Chemistry attracting local probationers</w:t>
      </w:r>
      <w:proofErr w:type="gramStart"/>
      <w:r>
        <w:rPr>
          <w:sz w:val="22"/>
          <w:szCs w:val="22"/>
        </w:rPr>
        <w:t>;  'growing</w:t>
      </w:r>
      <w:proofErr w:type="gramEnd"/>
      <w:r>
        <w:rPr>
          <w:sz w:val="22"/>
          <w:szCs w:val="22"/>
        </w:rPr>
        <w:t xml:space="preserve"> your own' has always worked well for THS.   A new teacher in the Technical </w:t>
      </w:r>
      <w:proofErr w:type="spellStart"/>
      <w:r>
        <w:rPr>
          <w:sz w:val="22"/>
          <w:szCs w:val="22"/>
        </w:rPr>
        <w:t>Dept</w:t>
      </w:r>
      <w:proofErr w:type="spellEnd"/>
      <w:r>
        <w:rPr>
          <w:sz w:val="22"/>
          <w:szCs w:val="22"/>
        </w:rPr>
        <w:t xml:space="preserve"> is also an alternative pathway probationer </w:t>
      </w:r>
      <w:r>
        <w:rPr>
          <w:sz w:val="22"/>
          <w:szCs w:val="22"/>
        </w:rPr>
        <w:t>who has already started.    A Guidance teacher has returned from mate</w:t>
      </w:r>
      <w:r>
        <w:rPr>
          <w:sz w:val="22"/>
          <w:szCs w:val="22"/>
        </w:rPr>
        <w:t>rnity leave part time and the remaining 0.4 of her PTPS post has been advertised.</w:t>
      </w:r>
    </w:p>
    <w:p w:rsidR="00D021DA" w:rsidRDefault="00D238B4">
      <w:pPr>
        <w:tabs>
          <w:tab w:val="left" w:pos="228"/>
        </w:tabs>
        <w:rPr>
          <w:rFonts w:hint="eastAsia"/>
          <w:sz w:val="22"/>
          <w:szCs w:val="22"/>
        </w:rPr>
      </w:pPr>
      <w:r>
        <w:rPr>
          <w:b/>
          <w:bCs/>
          <w:sz w:val="22"/>
          <w:szCs w:val="22"/>
        </w:rPr>
        <w:t xml:space="preserve">Maintenance:  </w:t>
      </w:r>
      <w:r>
        <w:rPr>
          <w:sz w:val="22"/>
          <w:szCs w:val="22"/>
        </w:rPr>
        <w:t xml:space="preserve"> The recent Fire Risk Inspection went very well with the school being praised for its proactivity in completing the issues mentioned in the report from March 2020.   Grateful thanks for this goes to FM staff and Technicians.</w:t>
      </w:r>
    </w:p>
    <w:p w:rsidR="00D021DA" w:rsidRDefault="00D238B4">
      <w:pPr>
        <w:tabs>
          <w:tab w:val="left" w:pos="228"/>
        </w:tabs>
        <w:rPr>
          <w:rFonts w:hint="eastAsia"/>
          <w:sz w:val="22"/>
          <w:szCs w:val="22"/>
        </w:rPr>
      </w:pPr>
      <w:r>
        <w:rPr>
          <w:b/>
          <w:bCs/>
          <w:sz w:val="22"/>
          <w:szCs w:val="22"/>
        </w:rPr>
        <w:t xml:space="preserve">School News:   </w:t>
      </w:r>
      <w:r>
        <w:rPr>
          <w:sz w:val="22"/>
          <w:szCs w:val="22"/>
        </w:rPr>
        <w:t>With the lifting</w:t>
      </w:r>
      <w:r>
        <w:rPr>
          <w:sz w:val="22"/>
          <w:szCs w:val="22"/>
        </w:rPr>
        <w:t xml:space="preserve"> of all restrictions now school trips can be planned again.   As well as the University trip in August it may be possible to run a Berlin trip for S6 in the February long weekend and an Iceland trip in 2023.</w:t>
      </w:r>
    </w:p>
    <w:p w:rsidR="00D021DA" w:rsidRDefault="00D238B4">
      <w:pPr>
        <w:tabs>
          <w:tab w:val="left" w:pos="228"/>
        </w:tabs>
        <w:rPr>
          <w:rFonts w:hint="eastAsia"/>
          <w:sz w:val="22"/>
          <w:szCs w:val="22"/>
        </w:rPr>
      </w:pPr>
      <w:r>
        <w:rPr>
          <w:sz w:val="22"/>
          <w:szCs w:val="22"/>
        </w:rPr>
        <w:t>Public Health and Wellbeing:   The school is cur</w:t>
      </w:r>
      <w:r>
        <w:rPr>
          <w:sz w:val="22"/>
          <w:szCs w:val="22"/>
        </w:rPr>
        <w:t>rently updating Health and Wellbeing delivery for all pupils.</w:t>
      </w:r>
    </w:p>
    <w:p w:rsidR="00D021DA" w:rsidRDefault="00D238B4">
      <w:pPr>
        <w:tabs>
          <w:tab w:val="left" w:pos="228"/>
        </w:tabs>
        <w:rPr>
          <w:rFonts w:hint="eastAsia"/>
          <w:sz w:val="22"/>
          <w:szCs w:val="22"/>
        </w:rPr>
      </w:pPr>
      <w:r>
        <w:rPr>
          <w:sz w:val="22"/>
          <w:szCs w:val="22"/>
        </w:rPr>
        <w:t xml:space="preserve">As S1 and S2 pupils will have H&amp;W 1 period a week as well as PSE which will enable </w:t>
      </w:r>
      <w:proofErr w:type="spellStart"/>
      <w:r>
        <w:rPr>
          <w:sz w:val="22"/>
          <w:szCs w:val="22"/>
        </w:rPr>
        <w:t>targetting</w:t>
      </w:r>
      <w:proofErr w:type="spellEnd"/>
      <w:r>
        <w:rPr>
          <w:sz w:val="22"/>
          <w:szCs w:val="22"/>
        </w:rPr>
        <w:t xml:space="preserve"> areas of need within the areas of Mental Health, Physical Health, Personal Safety and Personal Devel</w:t>
      </w:r>
      <w:r>
        <w:rPr>
          <w:sz w:val="22"/>
          <w:szCs w:val="22"/>
        </w:rPr>
        <w:t>opment.   The aim is to also produce parent support packs, similar to the 'Bullying' pack which was developed and issued to parents October 2021, for some topics to enable parents, pupils and the school to work in partnership to deliver the same messages t</w:t>
      </w:r>
      <w:r>
        <w:rPr>
          <w:sz w:val="22"/>
          <w:szCs w:val="22"/>
        </w:rPr>
        <w:t>o young people – as well as offering to support parents with topics that may be difficult to discuss at home.   In addition to H&amp;W the school is also developing and delivering courses to senior phase pupils with a focus on 'life beyond school' to help prep</w:t>
      </w:r>
      <w:r>
        <w:rPr>
          <w:sz w:val="22"/>
          <w:szCs w:val="22"/>
        </w:rPr>
        <w:t>are pupils for post 16 destinations and independent living.</w:t>
      </w:r>
    </w:p>
    <w:p w:rsidR="00D021DA" w:rsidRDefault="00D238B4">
      <w:pPr>
        <w:tabs>
          <w:tab w:val="left" w:pos="228"/>
        </w:tabs>
        <w:rPr>
          <w:rFonts w:hint="eastAsia"/>
          <w:sz w:val="22"/>
          <w:szCs w:val="22"/>
        </w:rPr>
      </w:pPr>
      <w:r>
        <w:rPr>
          <w:sz w:val="22"/>
          <w:szCs w:val="22"/>
        </w:rPr>
        <w:t>Chromebooks:   As part of a planned Highland Council Chromebook 'refresh', S2 and S3 pupils have recently all received a new device in exchange for their current Chromebooks.   During the refresh,</w:t>
      </w:r>
      <w:r>
        <w:rPr>
          <w:sz w:val="22"/>
          <w:szCs w:val="22"/>
        </w:rPr>
        <w:t xml:space="preserve"> all pupils were reminded about Chromebook care and procedures for reporting any faults or damage.   Chromebooks received by pupils are all encased in hard plastic covers which should help to minimise any accidental damage to the machines.   Over 400 devic</w:t>
      </w:r>
      <w:r>
        <w:rPr>
          <w:sz w:val="22"/>
          <w:szCs w:val="22"/>
        </w:rPr>
        <w:t>es have been refreshed and the new S1 pupils will receive theirs in August.    Information is still awaited for Senior Phase refresh.</w:t>
      </w:r>
    </w:p>
    <w:p w:rsidR="00D021DA" w:rsidRDefault="00D238B4">
      <w:pPr>
        <w:tabs>
          <w:tab w:val="left" w:pos="228"/>
        </w:tabs>
        <w:rPr>
          <w:rFonts w:hint="eastAsia"/>
          <w:sz w:val="22"/>
          <w:szCs w:val="22"/>
        </w:rPr>
      </w:pPr>
      <w:r>
        <w:rPr>
          <w:sz w:val="22"/>
          <w:szCs w:val="22"/>
        </w:rPr>
        <w:t>ASN Allocation:   The ASN teacher and PSA allocations has been confirmed.   Teacher allocation remains the same but due to</w:t>
      </w:r>
      <w:r>
        <w:rPr>
          <w:sz w:val="22"/>
          <w:szCs w:val="22"/>
        </w:rPr>
        <w:t xml:space="preserve"> rising need for pupils judged to be at Staged Intervention level 3 or 4, there will be a small increase in PSA hours per week thus full and part time PSA hours will be advertised.</w:t>
      </w:r>
    </w:p>
    <w:p w:rsidR="00D021DA" w:rsidRDefault="00D238B4">
      <w:pPr>
        <w:tabs>
          <w:tab w:val="left" w:pos="228"/>
        </w:tabs>
        <w:rPr>
          <w:rFonts w:hint="eastAsia"/>
          <w:sz w:val="22"/>
          <w:szCs w:val="22"/>
        </w:rPr>
      </w:pPr>
      <w:r>
        <w:rPr>
          <w:sz w:val="22"/>
          <w:szCs w:val="22"/>
        </w:rPr>
        <w:lastRenderedPageBreak/>
        <w:t>Gaelic Learners / Gaelic Medium</w:t>
      </w:r>
    </w:p>
    <w:p w:rsidR="00D021DA" w:rsidRDefault="00D238B4">
      <w:pPr>
        <w:numPr>
          <w:ilvl w:val="0"/>
          <w:numId w:val="3"/>
        </w:numPr>
        <w:tabs>
          <w:tab w:val="left" w:pos="228"/>
        </w:tabs>
        <w:rPr>
          <w:rFonts w:hint="eastAsia"/>
          <w:sz w:val="22"/>
          <w:szCs w:val="22"/>
        </w:rPr>
      </w:pPr>
      <w:r>
        <w:rPr>
          <w:sz w:val="22"/>
          <w:szCs w:val="22"/>
        </w:rPr>
        <w:t>Gaelic learners is the equivalent of learni</w:t>
      </w:r>
      <w:r>
        <w:rPr>
          <w:sz w:val="22"/>
          <w:szCs w:val="22"/>
        </w:rPr>
        <w:t>ng French – start with the basics and focus on 4 elements, reading, writing, listening and talking</w:t>
      </w:r>
    </w:p>
    <w:p w:rsidR="00D021DA" w:rsidRDefault="00D238B4">
      <w:pPr>
        <w:numPr>
          <w:ilvl w:val="0"/>
          <w:numId w:val="3"/>
        </w:numPr>
        <w:tabs>
          <w:tab w:val="left" w:pos="228"/>
        </w:tabs>
        <w:rPr>
          <w:rFonts w:hint="eastAsia"/>
          <w:sz w:val="22"/>
          <w:szCs w:val="22"/>
        </w:rPr>
      </w:pPr>
      <w:r>
        <w:rPr>
          <w:sz w:val="22"/>
          <w:szCs w:val="22"/>
        </w:rPr>
        <w:t>Gaelic medium is more like English – pupils only speak Gaelic and are only spoken to in Gaelic, looking at Gaelic texts – short stories, poems, novels, media</w:t>
      </w:r>
      <w:r>
        <w:rPr>
          <w:sz w:val="22"/>
          <w:szCs w:val="22"/>
        </w:rPr>
        <w:t xml:space="preserve"> </w:t>
      </w:r>
      <w:proofErr w:type="spellStart"/>
      <w:r>
        <w:rPr>
          <w:sz w:val="22"/>
          <w:szCs w:val="22"/>
        </w:rPr>
        <w:t>etc</w:t>
      </w:r>
      <w:proofErr w:type="spellEnd"/>
    </w:p>
    <w:p w:rsidR="00D021DA" w:rsidRDefault="00D238B4">
      <w:pPr>
        <w:tabs>
          <w:tab w:val="left" w:pos="228"/>
        </w:tabs>
        <w:rPr>
          <w:rFonts w:hint="eastAsia"/>
          <w:sz w:val="22"/>
          <w:szCs w:val="22"/>
        </w:rPr>
      </w:pPr>
      <w:r>
        <w:rPr>
          <w:sz w:val="22"/>
          <w:szCs w:val="22"/>
        </w:rPr>
        <w:t>Progress so far:</w:t>
      </w:r>
    </w:p>
    <w:p w:rsidR="00D021DA" w:rsidRDefault="00D238B4">
      <w:pPr>
        <w:numPr>
          <w:ilvl w:val="0"/>
          <w:numId w:val="4"/>
        </w:numPr>
        <w:tabs>
          <w:tab w:val="left" w:pos="228"/>
        </w:tabs>
        <w:rPr>
          <w:rFonts w:hint="eastAsia"/>
          <w:sz w:val="22"/>
          <w:szCs w:val="22"/>
        </w:rPr>
      </w:pPr>
      <w:r>
        <w:rPr>
          <w:sz w:val="22"/>
          <w:szCs w:val="22"/>
        </w:rPr>
        <w:t>The school started with 3 Gaelic medium pupils in 2020/21 – they had 4 Gaelic medium lessons -2 to focus on Gaelic language, 1 Modern Studies – same format as English Mod St students but everything taught in Gaelic – same with Computi</w:t>
      </w:r>
      <w:r>
        <w:rPr>
          <w:sz w:val="22"/>
          <w:szCs w:val="22"/>
        </w:rPr>
        <w:t>ng</w:t>
      </w:r>
    </w:p>
    <w:p w:rsidR="00D021DA" w:rsidRDefault="00D238B4">
      <w:pPr>
        <w:numPr>
          <w:ilvl w:val="0"/>
          <w:numId w:val="4"/>
        </w:numPr>
        <w:tabs>
          <w:tab w:val="left" w:pos="228"/>
        </w:tabs>
        <w:rPr>
          <w:rFonts w:hint="eastAsia"/>
          <w:sz w:val="22"/>
          <w:szCs w:val="22"/>
        </w:rPr>
      </w:pPr>
      <w:r>
        <w:rPr>
          <w:sz w:val="22"/>
          <w:szCs w:val="22"/>
        </w:rPr>
        <w:t>This year 2021/22 the same 3 pupils continued with Gaelic Medium as a subject and there is now a</w:t>
      </w:r>
    </w:p>
    <w:p w:rsidR="00D021DA" w:rsidRDefault="00D238B4">
      <w:pPr>
        <w:tabs>
          <w:tab w:val="left" w:pos="228"/>
        </w:tabs>
        <w:rPr>
          <w:rFonts w:hint="eastAsia"/>
          <w:sz w:val="22"/>
          <w:szCs w:val="22"/>
        </w:rPr>
      </w:pPr>
      <w:r>
        <w:rPr>
          <w:sz w:val="22"/>
          <w:szCs w:val="22"/>
        </w:rPr>
        <w:tab/>
      </w:r>
      <w:r>
        <w:rPr>
          <w:sz w:val="22"/>
          <w:szCs w:val="22"/>
        </w:rPr>
        <w:tab/>
        <w:t xml:space="preserve">S3 Gaelic beginners (learners) class with 4 pupils.   There is also a senior plus 1 Gaelic class with 6 </w:t>
      </w:r>
      <w:r>
        <w:rPr>
          <w:sz w:val="22"/>
          <w:szCs w:val="22"/>
        </w:rPr>
        <w:tab/>
      </w:r>
      <w:r>
        <w:rPr>
          <w:sz w:val="22"/>
          <w:szCs w:val="22"/>
        </w:rPr>
        <w:tab/>
        <w:t>pupils where the focus is conversational Gaelic.</w:t>
      </w:r>
    </w:p>
    <w:p w:rsidR="00D021DA" w:rsidRDefault="00D021DA">
      <w:pPr>
        <w:tabs>
          <w:tab w:val="left" w:pos="228"/>
        </w:tabs>
        <w:rPr>
          <w:rFonts w:hint="eastAsia"/>
        </w:rPr>
      </w:pPr>
    </w:p>
    <w:p w:rsidR="00D021DA" w:rsidRDefault="00D238B4">
      <w:pPr>
        <w:tabs>
          <w:tab w:val="left" w:pos="228"/>
        </w:tabs>
        <w:rPr>
          <w:rFonts w:hint="eastAsia"/>
          <w:b/>
          <w:bCs/>
          <w:sz w:val="22"/>
          <w:szCs w:val="22"/>
        </w:rPr>
      </w:pPr>
      <w:r>
        <w:rPr>
          <w:b/>
          <w:bCs/>
          <w:sz w:val="22"/>
          <w:szCs w:val="22"/>
        </w:rPr>
        <w:t>6. Pupil Representative Report:</w:t>
      </w:r>
    </w:p>
    <w:p w:rsidR="00D021DA" w:rsidRDefault="00D238B4">
      <w:pPr>
        <w:tabs>
          <w:tab w:val="left" w:pos="228"/>
        </w:tabs>
        <w:rPr>
          <w:rFonts w:hint="eastAsia"/>
          <w:b/>
          <w:bCs/>
          <w:i/>
          <w:iCs/>
          <w:sz w:val="22"/>
          <w:szCs w:val="22"/>
        </w:rPr>
      </w:pPr>
      <w:r>
        <w:rPr>
          <w:sz w:val="22"/>
          <w:szCs w:val="22"/>
        </w:rPr>
        <w:t>Head Boy Kyle Leavesley / Head Girl Ashleigh Coghill</w:t>
      </w:r>
      <w:r>
        <w:rPr>
          <w:b/>
          <w:bCs/>
          <w:sz w:val="22"/>
          <w:szCs w:val="22"/>
        </w:rPr>
        <w:t xml:space="preserve"> – </w:t>
      </w:r>
      <w:r>
        <w:rPr>
          <w:b/>
          <w:bCs/>
          <w:i/>
          <w:iCs/>
          <w:sz w:val="22"/>
          <w:szCs w:val="22"/>
        </w:rPr>
        <w:t>Please see Attachment 1</w:t>
      </w:r>
    </w:p>
    <w:p w:rsidR="00D021DA" w:rsidRDefault="00D021DA">
      <w:pPr>
        <w:tabs>
          <w:tab w:val="left" w:pos="228"/>
        </w:tabs>
        <w:rPr>
          <w:rFonts w:hint="eastAsia"/>
        </w:rPr>
      </w:pPr>
    </w:p>
    <w:p w:rsidR="00D021DA" w:rsidRDefault="00D238B4">
      <w:pPr>
        <w:tabs>
          <w:tab w:val="left" w:pos="228"/>
        </w:tabs>
        <w:rPr>
          <w:rFonts w:hint="eastAsia"/>
          <w:b/>
          <w:bCs/>
          <w:sz w:val="22"/>
          <w:szCs w:val="22"/>
        </w:rPr>
      </w:pPr>
      <w:r>
        <w:rPr>
          <w:b/>
          <w:bCs/>
          <w:sz w:val="22"/>
          <w:szCs w:val="22"/>
        </w:rPr>
        <w:t>7. PTA Fundraising Committee Report:</w:t>
      </w:r>
    </w:p>
    <w:p w:rsidR="00D021DA" w:rsidRDefault="00D238B4">
      <w:pPr>
        <w:tabs>
          <w:tab w:val="left" w:pos="228"/>
        </w:tabs>
        <w:rPr>
          <w:rFonts w:hint="eastAsia"/>
          <w:sz w:val="22"/>
          <w:szCs w:val="22"/>
        </w:rPr>
      </w:pPr>
      <w:r>
        <w:rPr>
          <w:sz w:val="22"/>
          <w:szCs w:val="22"/>
        </w:rPr>
        <w:t>No one from the PTA Fundraising Committee present</w:t>
      </w:r>
      <w:r>
        <w:rPr>
          <w:sz w:val="22"/>
          <w:szCs w:val="22"/>
        </w:rPr>
        <w:tab/>
      </w:r>
    </w:p>
    <w:p w:rsidR="00D021DA" w:rsidRDefault="00D021DA">
      <w:pPr>
        <w:tabs>
          <w:tab w:val="left" w:pos="228"/>
        </w:tabs>
        <w:rPr>
          <w:rFonts w:hint="eastAsia"/>
        </w:rPr>
      </w:pPr>
    </w:p>
    <w:p w:rsidR="00D021DA" w:rsidRDefault="00D238B4">
      <w:pPr>
        <w:tabs>
          <w:tab w:val="left" w:pos="228"/>
        </w:tabs>
        <w:rPr>
          <w:rFonts w:hint="eastAsia"/>
          <w:b/>
          <w:bCs/>
          <w:sz w:val="22"/>
          <w:szCs w:val="22"/>
        </w:rPr>
      </w:pPr>
      <w:r>
        <w:rPr>
          <w:b/>
          <w:bCs/>
          <w:sz w:val="22"/>
          <w:szCs w:val="22"/>
        </w:rPr>
        <w:t>8. Councillors' Report:</w:t>
      </w:r>
    </w:p>
    <w:p w:rsidR="00D021DA" w:rsidRDefault="00D238B4">
      <w:pPr>
        <w:tabs>
          <w:tab w:val="left" w:pos="228"/>
        </w:tabs>
        <w:rPr>
          <w:rFonts w:hint="eastAsia"/>
          <w:sz w:val="22"/>
          <w:szCs w:val="22"/>
        </w:rPr>
      </w:pPr>
      <w:r>
        <w:rPr>
          <w:sz w:val="22"/>
          <w:szCs w:val="22"/>
        </w:rPr>
        <w:t>No Councillors present</w:t>
      </w:r>
    </w:p>
    <w:p w:rsidR="00D021DA" w:rsidRDefault="00D238B4">
      <w:pPr>
        <w:tabs>
          <w:tab w:val="left" w:pos="228"/>
        </w:tabs>
        <w:rPr>
          <w:rFonts w:hint="eastAsia"/>
          <w:b/>
          <w:bCs/>
          <w:sz w:val="22"/>
          <w:szCs w:val="22"/>
        </w:rPr>
      </w:pPr>
      <w:r>
        <w:rPr>
          <w:b/>
          <w:bCs/>
          <w:sz w:val="22"/>
          <w:szCs w:val="22"/>
        </w:rPr>
        <w:tab/>
      </w:r>
    </w:p>
    <w:p w:rsidR="00D021DA" w:rsidRDefault="00D238B4">
      <w:pPr>
        <w:tabs>
          <w:tab w:val="left" w:pos="228"/>
        </w:tabs>
        <w:rPr>
          <w:rFonts w:hint="eastAsia"/>
          <w:b/>
          <w:bCs/>
          <w:sz w:val="22"/>
          <w:szCs w:val="22"/>
        </w:rPr>
      </w:pPr>
      <w:r>
        <w:rPr>
          <w:b/>
          <w:bCs/>
          <w:sz w:val="22"/>
          <w:szCs w:val="22"/>
        </w:rPr>
        <w:t>9. D</w:t>
      </w:r>
      <w:r>
        <w:rPr>
          <w:b/>
          <w:bCs/>
          <w:sz w:val="22"/>
          <w:szCs w:val="22"/>
        </w:rPr>
        <w:t>.Y.W. Report:</w:t>
      </w:r>
    </w:p>
    <w:p w:rsidR="00D021DA" w:rsidRDefault="00D238B4">
      <w:pPr>
        <w:tabs>
          <w:tab w:val="left" w:pos="228"/>
        </w:tabs>
        <w:rPr>
          <w:rFonts w:hint="eastAsia"/>
          <w:b/>
          <w:bCs/>
          <w:i/>
          <w:iCs/>
          <w:sz w:val="22"/>
          <w:szCs w:val="22"/>
        </w:rPr>
      </w:pPr>
      <w:r>
        <w:rPr>
          <w:sz w:val="22"/>
          <w:szCs w:val="22"/>
        </w:rPr>
        <w:t xml:space="preserve">Claire Hull, DYW School co-ordinator </w:t>
      </w:r>
      <w:r>
        <w:rPr>
          <w:b/>
          <w:bCs/>
          <w:sz w:val="22"/>
          <w:szCs w:val="22"/>
        </w:rPr>
        <w:t>–</w:t>
      </w:r>
      <w:r>
        <w:rPr>
          <w:b/>
          <w:bCs/>
          <w:i/>
          <w:iCs/>
          <w:sz w:val="22"/>
          <w:szCs w:val="22"/>
        </w:rPr>
        <w:t xml:space="preserve"> Please see Attachment 2</w:t>
      </w:r>
    </w:p>
    <w:p w:rsidR="00D021DA" w:rsidRDefault="00D021DA">
      <w:pPr>
        <w:tabs>
          <w:tab w:val="left" w:pos="228"/>
        </w:tabs>
        <w:rPr>
          <w:rFonts w:hint="eastAsia"/>
        </w:rPr>
      </w:pPr>
    </w:p>
    <w:p w:rsidR="00D021DA" w:rsidRDefault="00D238B4">
      <w:pPr>
        <w:tabs>
          <w:tab w:val="left" w:pos="228"/>
        </w:tabs>
        <w:rPr>
          <w:rFonts w:hint="eastAsia"/>
          <w:b/>
          <w:bCs/>
          <w:sz w:val="22"/>
          <w:szCs w:val="22"/>
        </w:rPr>
      </w:pPr>
      <w:r>
        <w:rPr>
          <w:b/>
          <w:bCs/>
          <w:sz w:val="22"/>
          <w:szCs w:val="22"/>
        </w:rPr>
        <w:t>10.  Specific items for discussion:</w:t>
      </w:r>
    </w:p>
    <w:p w:rsidR="00D021DA" w:rsidRDefault="00D021DA">
      <w:pPr>
        <w:tabs>
          <w:tab w:val="left" w:pos="228"/>
        </w:tabs>
        <w:rPr>
          <w:rFonts w:hint="eastAsia"/>
        </w:rPr>
      </w:pPr>
    </w:p>
    <w:p w:rsidR="00D021DA" w:rsidRDefault="00D238B4">
      <w:pPr>
        <w:tabs>
          <w:tab w:val="left" w:pos="228"/>
        </w:tabs>
        <w:rPr>
          <w:rFonts w:hint="eastAsia"/>
          <w:b/>
          <w:bCs/>
          <w:sz w:val="22"/>
          <w:szCs w:val="22"/>
        </w:rPr>
      </w:pPr>
      <w:proofErr w:type="gramStart"/>
      <w:r>
        <w:rPr>
          <w:b/>
          <w:bCs/>
          <w:sz w:val="22"/>
          <w:szCs w:val="22"/>
        </w:rPr>
        <w:t>10.1  School</w:t>
      </w:r>
      <w:proofErr w:type="gramEnd"/>
      <w:r>
        <w:rPr>
          <w:b/>
          <w:bCs/>
          <w:sz w:val="22"/>
          <w:szCs w:val="22"/>
        </w:rPr>
        <w:t xml:space="preserve"> Access</w:t>
      </w:r>
    </w:p>
    <w:p w:rsidR="00D021DA" w:rsidRDefault="00D238B4">
      <w:pPr>
        <w:tabs>
          <w:tab w:val="left" w:pos="228"/>
        </w:tabs>
        <w:rPr>
          <w:rFonts w:hint="eastAsia"/>
          <w:sz w:val="22"/>
          <w:szCs w:val="22"/>
        </w:rPr>
      </w:pPr>
      <w:r>
        <w:rPr>
          <w:sz w:val="22"/>
          <w:szCs w:val="22"/>
        </w:rPr>
        <w:t xml:space="preserve">Following inclusion of notices displayed at the school and subsequent article placed in John </w:t>
      </w:r>
      <w:proofErr w:type="spellStart"/>
      <w:r>
        <w:rPr>
          <w:sz w:val="22"/>
          <w:szCs w:val="22"/>
        </w:rPr>
        <w:t>O'Groat</w:t>
      </w:r>
      <w:proofErr w:type="spellEnd"/>
      <w:r>
        <w:rPr>
          <w:sz w:val="22"/>
          <w:szCs w:val="22"/>
        </w:rPr>
        <w:t xml:space="preserve"> Journal, Mr </w:t>
      </w:r>
      <w:r>
        <w:rPr>
          <w:sz w:val="22"/>
          <w:szCs w:val="22"/>
        </w:rPr>
        <w:t xml:space="preserve">Leavesley asked if Mrs Flavell was aware of a difference.   Mrs </w:t>
      </w:r>
      <w:proofErr w:type="spellStart"/>
      <w:r>
        <w:rPr>
          <w:sz w:val="22"/>
          <w:szCs w:val="22"/>
        </w:rPr>
        <w:t>Flavell's</w:t>
      </w:r>
      <w:proofErr w:type="spellEnd"/>
      <w:r>
        <w:rPr>
          <w:sz w:val="22"/>
          <w:szCs w:val="22"/>
        </w:rPr>
        <w:t xml:space="preserve"> office however, faces the back of the school but Mr Lynch's classroom has a good vantage point and he felt there was a decrease in the number of dog walkers going through the grounds</w:t>
      </w:r>
      <w:r>
        <w:rPr>
          <w:sz w:val="22"/>
          <w:szCs w:val="22"/>
        </w:rPr>
        <w:t xml:space="preserve"> during school time.   It was proposed that he would keep an eye on the situation during the forthcoming session.</w:t>
      </w:r>
    </w:p>
    <w:p w:rsidR="00D021DA" w:rsidRDefault="00D021DA">
      <w:pPr>
        <w:tabs>
          <w:tab w:val="left" w:pos="228"/>
        </w:tabs>
        <w:rPr>
          <w:rFonts w:hint="eastAsia"/>
        </w:rPr>
      </w:pPr>
    </w:p>
    <w:p w:rsidR="00D021DA" w:rsidRDefault="00D238B4">
      <w:pPr>
        <w:tabs>
          <w:tab w:val="left" w:pos="228"/>
        </w:tabs>
        <w:rPr>
          <w:rFonts w:hint="eastAsia"/>
          <w:b/>
          <w:bCs/>
          <w:sz w:val="22"/>
          <w:szCs w:val="22"/>
        </w:rPr>
      </w:pPr>
      <w:proofErr w:type="gramStart"/>
      <w:r>
        <w:rPr>
          <w:b/>
          <w:bCs/>
          <w:sz w:val="22"/>
          <w:szCs w:val="22"/>
        </w:rPr>
        <w:t>10.2  Dress</w:t>
      </w:r>
      <w:proofErr w:type="gramEnd"/>
      <w:r>
        <w:rPr>
          <w:b/>
          <w:bCs/>
          <w:sz w:val="22"/>
          <w:szCs w:val="22"/>
        </w:rPr>
        <w:t xml:space="preserve"> Code feedback</w:t>
      </w:r>
    </w:p>
    <w:p w:rsidR="00D021DA" w:rsidRDefault="00D238B4">
      <w:pPr>
        <w:tabs>
          <w:tab w:val="left" w:pos="228"/>
        </w:tabs>
        <w:ind w:right="-113"/>
        <w:rPr>
          <w:rFonts w:hint="eastAsia"/>
          <w:sz w:val="22"/>
          <w:szCs w:val="22"/>
        </w:rPr>
      </w:pPr>
      <w:r>
        <w:rPr>
          <w:sz w:val="22"/>
          <w:szCs w:val="22"/>
        </w:rPr>
        <w:t>Mrs Flavell appreciated Parent Council members' feedback regarding Dress Code prior to circulation to all parents a</w:t>
      </w:r>
      <w:r>
        <w:rPr>
          <w:sz w:val="22"/>
          <w:szCs w:val="22"/>
        </w:rPr>
        <w:t xml:space="preserve">nd feels overall dress code is generally good.   Following lifting of restrictions, the PE </w:t>
      </w:r>
      <w:proofErr w:type="spellStart"/>
      <w:r>
        <w:rPr>
          <w:sz w:val="22"/>
          <w:szCs w:val="22"/>
        </w:rPr>
        <w:t>Dept</w:t>
      </w:r>
      <w:proofErr w:type="spellEnd"/>
      <w:r>
        <w:rPr>
          <w:sz w:val="22"/>
          <w:szCs w:val="22"/>
        </w:rPr>
        <w:t xml:space="preserve"> now encourage pupils to bring a change of clothing for lessons, noting rigid procedures until pupils become acquaint with protocol.   </w:t>
      </w:r>
    </w:p>
    <w:p w:rsidR="00D021DA" w:rsidRDefault="00D238B4">
      <w:pPr>
        <w:tabs>
          <w:tab w:val="left" w:pos="228"/>
        </w:tabs>
        <w:ind w:right="-113"/>
        <w:rPr>
          <w:rFonts w:hint="eastAsia"/>
          <w:b/>
          <w:bCs/>
          <w:i/>
          <w:iCs/>
          <w:sz w:val="22"/>
          <w:szCs w:val="22"/>
        </w:rPr>
      </w:pPr>
      <w:r>
        <w:rPr>
          <w:b/>
          <w:bCs/>
          <w:i/>
          <w:iCs/>
          <w:sz w:val="22"/>
          <w:szCs w:val="22"/>
        </w:rPr>
        <w:t xml:space="preserve">Action:  Mrs Flavell to </w:t>
      </w:r>
      <w:r>
        <w:rPr>
          <w:b/>
          <w:bCs/>
          <w:i/>
          <w:iCs/>
          <w:sz w:val="22"/>
          <w:szCs w:val="22"/>
        </w:rPr>
        <w:t>forward details where uniforms available to Mrs Horne for circulation</w:t>
      </w:r>
    </w:p>
    <w:p w:rsidR="00D021DA" w:rsidRDefault="00D021DA">
      <w:pPr>
        <w:tabs>
          <w:tab w:val="left" w:pos="228"/>
        </w:tabs>
        <w:rPr>
          <w:rFonts w:hint="eastAsia"/>
          <w:b/>
          <w:bCs/>
          <w:i/>
          <w:iCs/>
        </w:rPr>
      </w:pPr>
    </w:p>
    <w:p w:rsidR="00D021DA" w:rsidRDefault="00D238B4">
      <w:pPr>
        <w:tabs>
          <w:tab w:val="left" w:pos="228"/>
        </w:tabs>
        <w:rPr>
          <w:rFonts w:hint="eastAsia"/>
          <w:b/>
          <w:bCs/>
          <w:sz w:val="22"/>
          <w:szCs w:val="22"/>
        </w:rPr>
      </w:pPr>
      <w:r>
        <w:rPr>
          <w:b/>
          <w:bCs/>
          <w:sz w:val="22"/>
          <w:szCs w:val="22"/>
        </w:rPr>
        <w:t>11.   A.O.C.B.</w:t>
      </w:r>
    </w:p>
    <w:p w:rsidR="00D021DA" w:rsidRDefault="00D021DA">
      <w:pPr>
        <w:tabs>
          <w:tab w:val="left" w:pos="228"/>
        </w:tabs>
        <w:rPr>
          <w:rFonts w:hint="eastAsia"/>
        </w:rPr>
      </w:pPr>
    </w:p>
    <w:p w:rsidR="00D021DA" w:rsidRDefault="00D238B4">
      <w:pPr>
        <w:tabs>
          <w:tab w:val="left" w:pos="228"/>
        </w:tabs>
        <w:rPr>
          <w:rFonts w:hint="eastAsia"/>
          <w:b/>
          <w:bCs/>
          <w:sz w:val="22"/>
          <w:szCs w:val="22"/>
        </w:rPr>
      </w:pPr>
      <w:proofErr w:type="gramStart"/>
      <w:r>
        <w:rPr>
          <w:b/>
          <w:bCs/>
          <w:sz w:val="22"/>
          <w:szCs w:val="22"/>
        </w:rPr>
        <w:t>11.1  School</w:t>
      </w:r>
      <w:proofErr w:type="gramEnd"/>
      <w:r>
        <w:rPr>
          <w:b/>
          <w:bCs/>
          <w:sz w:val="22"/>
          <w:szCs w:val="22"/>
        </w:rPr>
        <w:t xml:space="preserve"> Signage</w:t>
      </w:r>
    </w:p>
    <w:p w:rsidR="00D021DA" w:rsidRDefault="00D238B4">
      <w:pPr>
        <w:tabs>
          <w:tab w:val="left" w:pos="228"/>
        </w:tabs>
        <w:rPr>
          <w:rFonts w:hint="eastAsia"/>
          <w:sz w:val="22"/>
          <w:szCs w:val="22"/>
        </w:rPr>
      </w:pPr>
      <w:r>
        <w:rPr>
          <w:sz w:val="22"/>
          <w:szCs w:val="22"/>
        </w:rPr>
        <w:t>With no further developments re this, it was decided that the issue will either be addressed next session or the matter dissolved.</w:t>
      </w:r>
    </w:p>
    <w:p w:rsidR="00D021DA" w:rsidRDefault="00D021DA">
      <w:pPr>
        <w:tabs>
          <w:tab w:val="left" w:pos="228"/>
        </w:tabs>
        <w:rPr>
          <w:rFonts w:hint="eastAsia"/>
        </w:rPr>
      </w:pPr>
    </w:p>
    <w:p w:rsidR="00D021DA" w:rsidRDefault="00D021DA">
      <w:pPr>
        <w:tabs>
          <w:tab w:val="left" w:pos="228"/>
        </w:tabs>
        <w:rPr>
          <w:rFonts w:hint="eastAsia"/>
          <w:b/>
          <w:bCs/>
          <w:i/>
          <w:iCs/>
          <w:sz w:val="22"/>
          <w:szCs w:val="22"/>
        </w:rPr>
      </w:pPr>
    </w:p>
    <w:p w:rsidR="00D021DA" w:rsidRDefault="00D238B4">
      <w:pPr>
        <w:tabs>
          <w:tab w:val="left" w:pos="228"/>
        </w:tabs>
        <w:jc w:val="center"/>
        <w:rPr>
          <w:rFonts w:hint="eastAsia"/>
          <w:b/>
          <w:bCs/>
          <w:sz w:val="22"/>
          <w:szCs w:val="22"/>
        </w:rPr>
      </w:pPr>
      <w:r>
        <w:rPr>
          <w:b/>
          <w:bCs/>
          <w:sz w:val="22"/>
          <w:szCs w:val="22"/>
        </w:rPr>
        <w:t xml:space="preserve">Meeting closed </w:t>
      </w:r>
      <w:r>
        <w:rPr>
          <w:b/>
          <w:bCs/>
          <w:sz w:val="22"/>
          <w:szCs w:val="22"/>
        </w:rPr>
        <w:t>at 7.40pm</w:t>
      </w:r>
    </w:p>
    <w:p w:rsidR="00D021DA" w:rsidRDefault="00D021DA">
      <w:pPr>
        <w:tabs>
          <w:tab w:val="left" w:pos="228"/>
        </w:tabs>
        <w:rPr>
          <w:rFonts w:hint="eastAsia"/>
          <w:sz w:val="22"/>
          <w:szCs w:val="22"/>
        </w:rPr>
      </w:pPr>
    </w:p>
    <w:p w:rsidR="00D021DA" w:rsidRDefault="00D238B4">
      <w:pPr>
        <w:tabs>
          <w:tab w:val="left" w:pos="228"/>
        </w:tabs>
        <w:jc w:val="center"/>
        <w:rPr>
          <w:rFonts w:hint="eastAsia"/>
          <w:sz w:val="22"/>
          <w:szCs w:val="22"/>
        </w:rPr>
      </w:pPr>
      <w:r>
        <w:rPr>
          <w:b/>
          <w:bCs/>
          <w:i/>
          <w:iCs/>
          <w:sz w:val="22"/>
          <w:szCs w:val="22"/>
        </w:rPr>
        <w:t xml:space="preserve">Forthcoming Meeting Date:  </w:t>
      </w:r>
      <w:r>
        <w:rPr>
          <w:sz w:val="22"/>
          <w:szCs w:val="22"/>
        </w:rPr>
        <w:t xml:space="preserve">   AGM: 6</w:t>
      </w:r>
      <w:r>
        <w:rPr>
          <w:sz w:val="22"/>
          <w:szCs w:val="22"/>
          <w:vertAlign w:val="superscript"/>
        </w:rPr>
        <w:t>th</w:t>
      </w:r>
      <w:r>
        <w:rPr>
          <w:sz w:val="22"/>
          <w:szCs w:val="22"/>
        </w:rPr>
        <w:t xml:space="preserve"> September 2022</w:t>
      </w:r>
    </w:p>
    <w:p w:rsidR="00D021DA" w:rsidRDefault="00D238B4">
      <w:pPr>
        <w:tabs>
          <w:tab w:val="left" w:pos="228"/>
        </w:tabs>
        <w:rPr>
          <w:rFonts w:hint="eastAsia"/>
          <w:b/>
          <w:bCs/>
          <w:sz w:val="22"/>
          <w:szCs w:val="22"/>
        </w:rPr>
      </w:pPr>
      <w:r>
        <w:rPr>
          <w:b/>
          <w:bCs/>
          <w:sz w:val="22"/>
          <w:szCs w:val="22"/>
        </w:rPr>
        <w:t>NOTES</w:t>
      </w:r>
    </w:p>
    <w:p w:rsidR="00D021DA" w:rsidRDefault="00D238B4">
      <w:pPr>
        <w:tabs>
          <w:tab w:val="left" w:pos="228"/>
        </w:tabs>
        <w:rPr>
          <w:rFonts w:hint="eastAsia"/>
          <w:sz w:val="22"/>
          <w:szCs w:val="22"/>
        </w:rPr>
      </w:pPr>
      <w:r>
        <w:rPr>
          <w:sz w:val="22"/>
          <w:szCs w:val="22"/>
        </w:rPr>
        <w:t>Chairperson:  Mr Matt Leavesley</w:t>
      </w:r>
      <w:r>
        <w:rPr>
          <w:sz w:val="22"/>
          <w:szCs w:val="22"/>
        </w:rPr>
        <w:tab/>
      </w:r>
      <w:r>
        <w:rPr>
          <w:sz w:val="22"/>
          <w:szCs w:val="22"/>
        </w:rPr>
        <w:tab/>
      </w:r>
      <w:r>
        <w:rPr>
          <w:sz w:val="22"/>
          <w:szCs w:val="22"/>
        </w:rPr>
        <w:tab/>
        <w:t>Clerk:  Mrs Moira Horne</w:t>
      </w:r>
    </w:p>
    <w:p w:rsidR="00D021DA" w:rsidRDefault="00D238B4">
      <w:pPr>
        <w:tabs>
          <w:tab w:val="left" w:pos="228"/>
        </w:tabs>
        <w:rPr>
          <w:rFonts w:hint="eastAsia"/>
          <w:sz w:val="22"/>
          <w:szCs w:val="22"/>
        </w:rPr>
      </w:pPr>
      <w:proofErr w:type="spellStart"/>
      <w:r>
        <w:rPr>
          <w:sz w:val="22"/>
          <w:szCs w:val="22"/>
        </w:rPr>
        <w:t>e.mail</w:t>
      </w:r>
      <w:proofErr w:type="spellEnd"/>
      <w:r>
        <w:rPr>
          <w:sz w:val="22"/>
          <w:szCs w:val="22"/>
        </w:rPr>
        <w:t xml:space="preserve">: </w:t>
      </w:r>
      <w:hyperlink r:id="rId5">
        <w:r>
          <w:rPr>
            <w:rStyle w:val="InternetLink"/>
            <w:sz w:val="22"/>
            <w:szCs w:val="22"/>
          </w:rPr>
          <w:t>thurso.high@highlandpc.co.uk</w:t>
        </w:r>
      </w:hyperlink>
      <w:r>
        <w:rPr>
          <w:sz w:val="22"/>
          <w:szCs w:val="22"/>
        </w:rPr>
        <w:tab/>
      </w:r>
      <w:r>
        <w:rPr>
          <w:sz w:val="22"/>
          <w:szCs w:val="22"/>
        </w:rPr>
        <w:tab/>
      </w:r>
      <w:r>
        <w:rPr>
          <w:sz w:val="22"/>
          <w:szCs w:val="22"/>
        </w:rPr>
        <w:tab/>
      </w:r>
      <w:proofErr w:type="spellStart"/>
      <w:r>
        <w:rPr>
          <w:sz w:val="22"/>
          <w:szCs w:val="22"/>
        </w:rPr>
        <w:t>e.mail</w:t>
      </w:r>
      <w:proofErr w:type="spellEnd"/>
      <w:r>
        <w:rPr>
          <w:sz w:val="22"/>
          <w:szCs w:val="22"/>
        </w:rPr>
        <w:t xml:space="preserve">: </w:t>
      </w:r>
      <w:hyperlink r:id="rId6">
        <w:r>
          <w:rPr>
            <w:rStyle w:val="InternetLink"/>
            <w:sz w:val="22"/>
            <w:szCs w:val="22"/>
          </w:rPr>
          <w:t>mhorne55@outlook.com</w:t>
        </w:r>
      </w:hyperlink>
      <w:r>
        <w:rPr>
          <w:sz w:val="22"/>
          <w:szCs w:val="22"/>
        </w:rPr>
        <w:t xml:space="preserve"> </w:t>
      </w:r>
    </w:p>
    <w:p w:rsidR="00D021DA" w:rsidRDefault="00D021DA">
      <w:pPr>
        <w:tabs>
          <w:tab w:val="left" w:pos="228"/>
        </w:tabs>
        <w:rPr>
          <w:rFonts w:hint="eastAsia"/>
          <w:sz w:val="22"/>
          <w:szCs w:val="22"/>
        </w:rPr>
      </w:pPr>
    </w:p>
    <w:p w:rsidR="00D021DA" w:rsidRDefault="00D021DA">
      <w:pPr>
        <w:tabs>
          <w:tab w:val="left" w:pos="228"/>
        </w:tabs>
        <w:rPr>
          <w:rFonts w:hint="eastAsia"/>
        </w:rPr>
      </w:pPr>
    </w:p>
    <w:p w:rsidR="00D021DA" w:rsidRDefault="00D021DA">
      <w:pPr>
        <w:tabs>
          <w:tab w:val="left" w:pos="228"/>
        </w:tabs>
        <w:rPr>
          <w:rFonts w:hint="eastAsia"/>
        </w:rPr>
      </w:pPr>
      <w:bookmarkStart w:id="0" w:name="_GoBack"/>
      <w:bookmarkEnd w:id="0"/>
    </w:p>
    <w:p w:rsidR="00D021DA" w:rsidRDefault="00D021DA">
      <w:pPr>
        <w:tabs>
          <w:tab w:val="left" w:pos="228"/>
        </w:tabs>
        <w:rPr>
          <w:rFonts w:hint="eastAsia"/>
        </w:rPr>
      </w:pPr>
    </w:p>
    <w:sectPr w:rsidR="00D021DA">
      <w:pgSz w:w="11906" w:h="16838"/>
      <w:pgMar w:top="996" w:right="1134" w:bottom="362"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14330"/>
    <w:multiLevelType w:val="multilevel"/>
    <w:tmpl w:val="9C1AF8D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50C761A"/>
    <w:multiLevelType w:val="multilevel"/>
    <w:tmpl w:val="48D6A3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6086AED"/>
    <w:multiLevelType w:val="multilevel"/>
    <w:tmpl w:val="C84A5D00"/>
    <w:lvl w:ilvl="0">
      <w:start w:val="1"/>
      <w:numFmt w:val="bullet"/>
      <w:lvlText w:val=""/>
      <w:lvlJc w:val="left"/>
      <w:pPr>
        <w:tabs>
          <w:tab w:val="num" w:pos="1003"/>
        </w:tabs>
        <w:ind w:left="1003" w:hanging="360"/>
      </w:pPr>
      <w:rPr>
        <w:rFonts w:ascii="Symbol" w:hAnsi="Symbol" w:cs="Symbol" w:hint="default"/>
      </w:rPr>
    </w:lvl>
    <w:lvl w:ilvl="1">
      <w:start w:val="1"/>
      <w:numFmt w:val="bullet"/>
      <w:lvlText w:val="◦"/>
      <w:lvlJc w:val="left"/>
      <w:pPr>
        <w:tabs>
          <w:tab w:val="num" w:pos="1363"/>
        </w:tabs>
        <w:ind w:left="1363" w:hanging="360"/>
      </w:pPr>
      <w:rPr>
        <w:rFonts w:ascii="OpenSymbol" w:hAnsi="OpenSymbol" w:cs="OpenSymbol" w:hint="default"/>
      </w:rPr>
    </w:lvl>
    <w:lvl w:ilvl="2">
      <w:start w:val="1"/>
      <w:numFmt w:val="bullet"/>
      <w:lvlText w:val="▪"/>
      <w:lvlJc w:val="left"/>
      <w:pPr>
        <w:tabs>
          <w:tab w:val="num" w:pos="1723"/>
        </w:tabs>
        <w:ind w:left="1723" w:hanging="360"/>
      </w:pPr>
      <w:rPr>
        <w:rFonts w:ascii="OpenSymbol" w:hAnsi="OpenSymbol" w:cs="OpenSymbol" w:hint="default"/>
      </w:rPr>
    </w:lvl>
    <w:lvl w:ilvl="3">
      <w:start w:val="1"/>
      <w:numFmt w:val="bullet"/>
      <w:lvlText w:val=""/>
      <w:lvlJc w:val="left"/>
      <w:pPr>
        <w:tabs>
          <w:tab w:val="num" w:pos="2083"/>
        </w:tabs>
        <w:ind w:left="2083" w:hanging="360"/>
      </w:pPr>
      <w:rPr>
        <w:rFonts w:ascii="Symbol" w:hAnsi="Symbol" w:cs="Symbol" w:hint="default"/>
      </w:rPr>
    </w:lvl>
    <w:lvl w:ilvl="4">
      <w:start w:val="1"/>
      <w:numFmt w:val="bullet"/>
      <w:lvlText w:val="◦"/>
      <w:lvlJc w:val="left"/>
      <w:pPr>
        <w:tabs>
          <w:tab w:val="num" w:pos="2443"/>
        </w:tabs>
        <w:ind w:left="2443" w:hanging="360"/>
      </w:pPr>
      <w:rPr>
        <w:rFonts w:ascii="OpenSymbol" w:hAnsi="OpenSymbol" w:cs="OpenSymbol" w:hint="default"/>
      </w:rPr>
    </w:lvl>
    <w:lvl w:ilvl="5">
      <w:start w:val="1"/>
      <w:numFmt w:val="bullet"/>
      <w:lvlText w:val="▪"/>
      <w:lvlJc w:val="left"/>
      <w:pPr>
        <w:tabs>
          <w:tab w:val="num" w:pos="2803"/>
        </w:tabs>
        <w:ind w:left="2803" w:hanging="360"/>
      </w:pPr>
      <w:rPr>
        <w:rFonts w:ascii="OpenSymbol" w:hAnsi="OpenSymbol" w:cs="OpenSymbol" w:hint="default"/>
      </w:rPr>
    </w:lvl>
    <w:lvl w:ilvl="6">
      <w:start w:val="1"/>
      <w:numFmt w:val="bullet"/>
      <w:lvlText w:val=""/>
      <w:lvlJc w:val="left"/>
      <w:pPr>
        <w:tabs>
          <w:tab w:val="num" w:pos="3163"/>
        </w:tabs>
        <w:ind w:left="3163" w:hanging="360"/>
      </w:pPr>
      <w:rPr>
        <w:rFonts w:ascii="Symbol" w:hAnsi="Symbol" w:cs="Symbol" w:hint="default"/>
      </w:rPr>
    </w:lvl>
    <w:lvl w:ilvl="7">
      <w:start w:val="1"/>
      <w:numFmt w:val="bullet"/>
      <w:lvlText w:val="◦"/>
      <w:lvlJc w:val="left"/>
      <w:pPr>
        <w:tabs>
          <w:tab w:val="num" w:pos="3523"/>
        </w:tabs>
        <w:ind w:left="3523" w:hanging="360"/>
      </w:pPr>
      <w:rPr>
        <w:rFonts w:ascii="OpenSymbol" w:hAnsi="OpenSymbol" w:cs="OpenSymbol" w:hint="default"/>
      </w:rPr>
    </w:lvl>
    <w:lvl w:ilvl="8">
      <w:start w:val="1"/>
      <w:numFmt w:val="bullet"/>
      <w:lvlText w:val="▪"/>
      <w:lvlJc w:val="left"/>
      <w:pPr>
        <w:tabs>
          <w:tab w:val="num" w:pos="3883"/>
        </w:tabs>
        <w:ind w:left="3883" w:hanging="360"/>
      </w:pPr>
      <w:rPr>
        <w:rFonts w:ascii="OpenSymbol" w:hAnsi="OpenSymbol" w:cs="OpenSymbol" w:hint="default"/>
      </w:rPr>
    </w:lvl>
  </w:abstractNum>
  <w:abstractNum w:abstractNumId="3" w15:restartNumberingAfterBreak="0">
    <w:nsid w:val="58F90AB2"/>
    <w:multiLevelType w:val="multilevel"/>
    <w:tmpl w:val="0A32953C"/>
    <w:lvl w:ilvl="0">
      <w:start w:val="1"/>
      <w:numFmt w:val="bullet"/>
      <w:lvlText w:val=""/>
      <w:lvlJc w:val="left"/>
      <w:pPr>
        <w:tabs>
          <w:tab w:val="num" w:pos="948"/>
        </w:tabs>
        <w:ind w:left="948" w:hanging="360"/>
      </w:pPr>
      <w:rPr>
        <w:rFonts w:ascii="Symbol" w:hAnsi="Symbol" w:cs="Symbol" w:hint="default"/>
      </w:rPr>
    </w:lvl>
    <w:lvl w:ilvl="1">
      <w:start w:val="1"/>
      <w:numFmt w:val="bullet"/>
      <w:lvlText w:val="◦"/>
      <w:lvlJc w:val="left"/>
      <w:pPr>
        <w:tabs>
          <w:tab w:val="num" w:pos="1308"/>
        </w:tabs>
        <w:ind w:left="1308" w:hanging="360"/>
      </w:pPr>
      <w:rPr>
        <w:rFonts w:ascii="OpenSymbol" w:hAnsi="OpenSymbol" w:cs="OpenSymbol" w:hint="default"/>
      </w:rPr>
    </w:lvl>
    <w:lvl w:ilvl="2">
      <w:start w:val="1"/>
      <w:numFmt w:val="bullet"/>
      <w:lvlText w:val="▪"/>
      <w:lvlJc w:val="left"/>
      <w:pPr>
        <w:tabs>
          <w:tab w:val="num" w:pos="1668"/>
        </w:tabs>
        <w:ind w:left="1668" w:hanging="360"/>
      </w:pPr>
      <w:rPr>
        <w:rFonts w:ascii="OpenSymbol" w:hAnsi="OpenSymbol" w:cs="OpenSymbol" w:hint="default"/>
      </w:rPr>
    </w:lvl>
    <w:lvl w:ilvl="3">
      <w:start w:val="1"/>
      <w:numFmt w:val="bullet"/>
      <w:lvlText w:val=""/>
      <w:lvlJc w:val="left"/>
      <w:pPr>
        <w:tabs>
          <w:tab w:val="num" w:pos="2028"/>
        </w:tabs>
        <w:ind w:left="2028" w:hanging="360"/>
      </w:pPr>
      <w:rPr>
        <w:rFonts w:ascii="Symbol" w:hAnsi="Symbol" w:cs="Symbol" w:hint="default"/>
      </w:rPr>
    </w:lvl>
    <w:lvl w:ilvl="4">
      <w:start w:val="1"/>
      <w:numFmt w:val="bullet"/>
      <w:lvlText w:val="◦"/>
      <w:lvlJc w:val="left"/>
      <w:pPr>
        <w:tabs>
          <w:tab w:val="num" w:pos="2388"/>
        </w:tabs>
        <w:ind w:left="2388" w:hanging="360"/>
      </w:pPr>
      <w:rPr>
        <w:rFonts w:ascii="OpenSymbol" w:hAnsi="OpenSymbol" w:cs="OpenSymbol" w:hint="default"/>
      </w:rPr>
    </w:lvl>
    <w:lvl w:ilvl="5">
      <w:start w:val="1"/>
      <w:numFmt w:val="bullet"/>
      <w:lvlText w:val="▪"/>
      <w:lvlJc w:val="left"/>
      <w:pPr>
        <w:tabs>
          <w:tab w:val="num" w:pos="2748"/>
        </w:tabs>
        <w:ind w:left="2748" w:hanging="360"/>
      </w:pPr>
      <w:rPr>
        <w:rFonts w:ascii="OpenSymbol" w:hAnsi="OpenSymbol" w:cs="OpenSymbol" w:hint="default"/>
      </w:rPr>
    </w:lvl>
    <w:lvl w:ilvl="6">
      <w:start w:val="1"/>
      <w:numFmt w:val="bullet"/>
      <w:lvlText w:val=""/>
      <w:lvlJc w:val="left"/>
      <w:pPr>
        <w:tabs>
          <w:tab w:val="num" w:pos="3108"/>
        </w:tabs>
        <w:ind w:left="3108" w:hanging="360"/>
      </w:pPr>
      <w:rPr>
        <w:rFonts w:ascii="Symbol" w:hAnsi="Symbol" w:cs="Symbol" w:hint="default"/>
      </w:rPr>
    </w:lvl>
    <w:lvl w:ilvl="7">
      <w:start w:val="1"/>
      <w:numFmt w:val="bullet"/>
      <w:lvlText w:val="◦"/>
      <w:lvlJc w:val="left"/>
      <w:pPr>
        <w:tabs>
          <w:tab w:val="num" w:pos="3468"/>
        </w:tabs>
        <w:ind w:left="3468" w:hanging="360"/>
      </w:pPr>
      <w:rPr>
        <w:rFonts w:ascii="OpenSymbol" w:hAnsi="OpenSymbol" w:cs="OpenSymbol" w:hint="default"/>
      </w:rPr>
    </w:lvl>
    <w:lvl w:ilvl="8">
      <w:start w:val="1"/>
      <w:numFmt w:val="bullet"/>
      <w:lvlText w:val="▪"/>
      <w:lvlJc w:val="left"/>
      <w:pPr>
        <w:tabs>
          <w:tab w:val="num" w:pos="3828"/>
        </w:tabs>
        <w:ind w:left="3828" w:hanging="360"/>
      </w:pPr>
      <w:rPr>
        <w:rFonts w:ascii="OpenSymbol" w:hAnsi="OpenSymbol" w:cs="OpenSymbol" w:hint="default"/>
      </w:rPr>
    </w:lvl>
  </w:abstractNum>
  <w:abstractNum w:abstractNumId="4" w15:restartNumberingAfterBreak="0">
    <w:nsid w:val="73DB6D8E"/>
    <w:multiLevelType w:val="multilevel"/>
    <w:tmpl w:val="7E6451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useFELayout/>
    <w:compatSetting w:name="compatibilityMode" w:uri="http://schemas.microsoft.com/office/word" w:val="12"/>
  </w:compat>
  <w:rsids>
    <w:rsidRoot w:val="00D021DA"/>
    <w:rsid w:val="00D021DA"/>
    <w:rsid w:val="00D23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55AC62-DECA-4BCC-AE9B-5FD9A4DD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OpenSymbol"/>
    </w:rPr>
  </w:style>
  <w:style w:type="character" w:customStyle="1" w:styleId="InternetLink">
    <w:name w:val="Internet Link"/>
    <w:rPr>
      <w:color w:val="000080"/>
      <w:u w:val="single"/>
    </w:rPr>
  </w:style>
  <w:style w:type="character" w:customStyle="1" w:styleId="ListLabel3">
    <w:name w:val="ListLabel 3"/>
    <w:rPr>
      <w:rFonts w:cs="Symbol"/>
    </w:rPr>
  </w:style>
  <w:style w:type="character" w:customStyle="1" w:styleId="ListLabel4">
    <w:name w:val="ListLabel 4"/>
    <w:rPr>
      <w:rFonts w:cs="OpenSymbol"/>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Symbol"/>
    </w:rPr>
  </w:style>
  <w:style w:type="character" w:customStyle="1" w:styleId="ListLabel8">
    <w:name w:val="ListLabel 8"/>
    <w:rPr>
      <w:rFonts w:cs="OpenSymbol"/>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Symbol"/>
    </w:rPr>
  </w:style>
  <w:style w:type="character" w:customStyle="1" w:styleId="ListLabel12">
    <w:name w:val="ListLabel 12"/>
    <w:rPr>
      <w:rFonts w:cs="OpenSymbol"/>
    </w:rPr>
  </w:style>
  <w:style w:type="character" w:customStyle="1" w:styleId="ListLabel13">
    <w:name w:val="ListLabel 13"/>
    <w:rPr>
      <w:rFonts w:cs="Symbol"/>
    </w:rPr>
  </w:style>
  <w:style w:type="character" w:customStyle="1" w:styleId="ListLabel14">
    <w:name w:val="ListLabel 14"/>
    <w:rPr>
      <w:rFonts w:cs="OpenSymbol"/>
    </w:rPr>
  </w:style>
  <w:style w:type="character" w:customStyle="1" w:styleId="ListLabel15">
    <w:name w:val="ListLabel 15"/>
    <w:rPr>
      <w:rFonts w:cs="Symbol"/>
    </w:rPr>
  </w:style>
  <w:style w:type="character" w:customStyle="1" w:styleId="ListLabel16">
    <w:name w:val="ListLabel 16"/>
    <w:rPr>
      <w:rFonts w:cs="OpenSymbol"/>
    </w:rPr>
  </w:style>
  <w:style w:type="character" w:customStyle="1" w:styleId="ListLabel17">
    <w:name w:val="ListLabel 17"/>
    <w:rPr>
      <w:rFonts w:cs="Symbol"/>
    </w:rPr>
  </w:style>
  <w:style w:type="character" w:customStyle="1" w:styleId="ListLabel18">
    <w:name w:val="ListLabel 18"/>
    <w:rPr>
      <w:rFonts w:cs="OpenSymbol"/>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Symbol"/>
    </w:rPr>
  </w:style>
  <w:style w:type="character" w:customStyle="1" w:styleId="ListLabel22">
    <w:name w:val="ListLabel 22"/>
    <w:rPr>
      <w:rFonts w:cs="OpenSymbol"/>
    </w:rPr>
  </w:style>
  <w:style w:type="paragraph" w:customStyle="1" w:styleId="Heading">
    <w:name w:val="Heading"/>
    <w:basedOn w:val="Normal"/>
    <w:next w:val="TextBody"/>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orne55@outlook.com" TargetMode="External"/><Relationship Id="rId5" Type="http://schemas.openxmlformats.org/officeDocument/2006/relationships/hyperlink" Target="mailto:thurso.high@highlandp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1008</Words>
  <Characters>5749</Characters>
  <Application>Microsoft Office Word</Application>
  <DocSecurity>0</DocSecurity>
  <Lines>47</Lines>
  <Paragraphs>13</Paragraphs>
  <ScaleCrop>false</ScaleCrop>
  <Company>The HighlandCouncil</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Hilary Geddes (Education)</cp:lastModifiedBy>
  <cp:revision>2</cp:revision>
  <cp:lastPrinted>2022-03-23T22:57:00Z</cp:lastPrinted>
  <dcterms:created xsi:type="dcterms:W3CDTF">2021-11-01T22:56:00Z</dcterms:created>
  <dcterms:modified xsi:type="dcterms:W3CDTF">2022-08-22T09:20:00Z</dcterms:modified>
  <dc:language>en-GB</dc:language>
</cp:coreProperties>
</file>