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b/>
          <w:bCs/>
          <w:sz w:val="22"/>
          <w:szCs w:val="22"/>
        </w:rPr>
      </w:pPr>
      <w:r>
        <w:rPr>
          <w:b/>
          <w:bCs/>
          <w:sz w:val="22"/>
          <w:szCs w:val="22"/>
        </w:rPr>
        <w:t>THURSO HIGH SCHOOL PARENT COUNCIL</w:t>
      </w:r>
    </w:p>
    <w:p>
      <w:pPr>
        <w:pStyle w:val="Normal"/>
        <w:jc w:val="center"/>
        <w:rPr>
          <w:b/>
          <w:bCs/>
          <w:sz w:val="22"/>
          <w:szCs w:val="22"/>
        </w:rPr>
      </w:pPr>
      <w:r>
        <w:rPr>
          <w:b/>
          <w:bCs/>
          <w:sz w:val="22"/>
          <w:szCs w:val="22"/>
        </w:rPr>
        <w:t>Minutes of Meeting 92 Tuesday 15 November 2022</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left"/>
        <w:rPr>
          <w:b/>
          <w:bCs/>
          <w:sz w:val="22"/>
          <w:szCs w:val="22"/>
        </w:rPr>
      </w:pPr>
      <w:r>
        <w:rPr>
          <w:b/>
          <w:bCs/>
          <w:sz w:val="22"/>
          <w:szCs w:val="22"/>
        </w:rPr>
        <w:t>PRESENT:</w:t>
      </w:r>
    </w:p>
    <w:p>
      <w:pPr>
        <w:pStyle w:val="Normal"/>
        <w:jc w:val="left"/>
        <w:rPr>
          <w:b/>
          <w:bCs/>
          <w:sz w:val="22"/>
          <w:szCs w:val="22"/>
        </w:rPr>
      </w:pPr>
      <w:r>
        <w:rPr>
          <w:b/>
          <w:bCs/>
          <w:sz w:val="22"/>
          <w:szCs w:val="22"/>
        </w:rPr>
        <w:t>Parent Members:</w:t>
        <w:tab/>
        <w:tab/>
        <w:t>Pupil Reps:</w:t>
        <w:tab/>
        <w:tab/>
        <w:t>Teacher Members:</w:t>
        <w:tab/>
        <w:t>In Attendance:</w:t>
        <w:tab/>
      </w:r>
    </w:p>
    <w:p>
      <w:pPr>
        <w:pStyle w:val="Normal"/>
        <w:jc w:val="left"/>
        <w:rPr>
          <w:sz w:val="22"/>
          <w:szCs w:val="22"/>
        </w:rPr>
      </w:pPr>
      <w:r>
        <w:rPr>
          <w:sz w:val="22"/>
          <w:szCs w:val="22"/>
        </w:rPr>
        <w:t>Ms B Cunningham (Chair)</w:t>
        <w:tab/>
        <w:t>Ashleigh Coghill</w:t>
        <w:tab/>
        <w:t>Mr S Disbury</w:t>
        <w:tab/>
        <w:tab/>
        <w:t>Mrs Flavell (Head Teacher)</w:t>
        <w:tab/>
      </w:r>
    </w:p>
    <w:p>
      <w:pPr>
        <w:pStyle w:val="Normal"/>
        <w:rPr>
          <w:sz w:val="22"/>
          <w:szCs w:val="22"/>
        </w:rPr>
      </w:pPr>
      <w:r>
        <w:rPr>
          <w:sz w:val="22"/>
          <w:szCs w:val="22"/>
        </w:rPr>
        <w:t xml:space="preserve">Mr D Hymers-Mackintosh </w:t>
        <w:tab/>
        <w:t>Ben Brown</w:t>
        <w:tab/>
        <w:tab/>
        <w:t>Mr J Lynch</w:t>
        <w:tab/>
        <w:tab/>
        <w:t>Mrs Miller (DHT)</w:t>
        <w:tab/>
        <w:t xml:space="preserve">   Ms JA Leslie</w:t>
        <w:tab/>
        <w:tab/>
        <w:tab/>
      </w:r>
      <w:r>
        <w:rPr>
          <w:b/>
          <w:bCs/>
          <w:sz w:val="22"/>
          <w:szCs w:val="22"/>
        </w:rPr>
        <w:t>Councillors</w:t>
      </w:r>
      <w:r>
        <w:rPr>
          <w:sz w:val="22"/>
          <w:szCs w:val="22"/>
        </w:rPr>
        <w:tab/>
      </w:r>
    </w:p>
    <w:p>
      <w:pPr>
        <w:pStyle w:val="Normal"/>
        <w:jc w:val="left"/>
        <w:rPr>
          <w:b/>
          <w:bCs/>
          <w:sz w:val="22"/>
          <w:szCs w:val="22"/>
        </w:rPr>
      </w:pPr>
      <w:r>
        <w:rPr>
          <w:sz w:val="22"/>
          <w:szCs w:val="22"/>
        </w:rPr>
        <w:t>Mrs D Wood</w:t>
        <w:tab/>
        <w:tab/>
        <w:tab/>
        <w:t>Cllr M Reiss</w:t>
        <w:tab/>
        <w:tab/>
      </w:r>
      <w:r>
        <w:rPr>
          <w:b/>
          <w:bCs/>
          <w:sz w:val="22"/>
          <w:szCs w:val="22"/>
        </w:rPr>
        <w:t>DYW Co-ordinator</w:t>
        <w:tab/>
      </w:r>
      <w:r>
        <w:rPr>
          <w:b/>
          <w:bCs/>
          <w:sz w:val="22"/>
          <w:szCs w:val="22"/>
        </w:rPr>
        <w:t>PTA Chair</w:t>
      </w:r>
    </w:p>
    <w:p>
      <w:pPr>
        <w:pStyle w:val="Normal"/>
        <w:jc w:val="left"/>
        <w:rPr>
          <w:b/>
          <w:bCs/>
          <w:sz w:val="22"/>
          <w:szCs w:val="22"/>
        </w:rPr>
      </w:pPr>
      <w:r>
        <w:rPr>
          <w:sz w:val="22"/>
          <w:szCs w:val="22"/>
        </w:rPr>
        <w:t>Mrs D Pottinger</w:t>
        <w:tab/>
        <w:tab/>
        <w:t>Cllr R Gunn</w:t>
        <w:tab/>
        <w:tab/>
        <w:t>Mr P Kerr</w:t>
        <w:tab/>
        <w:tab/>
      </w:r>
      <w:r>
        <w:rPr>
          <w:sz w:val="22"/>
          <w:szCs w:val="22"/>
        </w:rPr>
        <w:t>Mr J Robinson</w:t>
      </w:r>
      <w:r>
        <w:rPr>
          <w:sz w:val="22"/>
          <w:szCs w:val="22"/>
        </w:rPr>
        <w:tab/>
      </w:r>
      <w:r>
        <w:rPr>
          <w:b/>
          <w:bCs/>
          <w:sz w:val="22"/>
          <w:szCs w:val="22"/>
        </w:rPr>
        <w:tab/>
        <w:tab/>
      </w:r>
    </w:p>
    <w:p>
      <w:pPr>
        <w:pStyle w:val="Normal"/>
        <w:jc w:val="left"/>
        <w:rPr>
          <w:b w:val="false"/>
          <w:bCs w:val="false"/>
          <w:i w:val="false"/>
          <w:iCs w:val="false"/>
          <w:sz w:val="22"/>
          <w:szCs w:val="22"/>
        </w:rPr>
      </w:pPr>
      <w:r>
        <w:rPr>
          <w:sz w:val="22"/>
          <w:szCs w:val="22"/>
        </w:rPr>
        <w:tab/>
        <w:tab/>
        <w:tab/>
        <w:tab/>
      </w:r>
      <w:r>
        <w:rPr>
          <w:b w:val="false"/>
          <w:bCs w:val="false"/>
          <w:i w:val="false"/>
          <w:iCs w:val="false"/>
          <w:sz w:val="22"/>
          <w:szCs w:val="22"/>
        </w:rPr>
        <w:tab/>
        <w:tab/>
        <w:tab/>
        <w:tab/>
        <w:tab/>
        <w:tab/>
        <w:tab/>
        <w:tab/>
      </w:r>
    </w:p>
    <w:p>
      <w:pPr>
        <w:pStyle w:val="Normal"/>
        <w:jc w:val="left"/>
        <w:rPr>
          <w:b w:val="false"/>
          <w:bCs w:val="false"/>
          <w:sz w:val="22"/>
          <w:szCs w:val="22"/>
        </w:rPr>
      </w:pPr>
      <w:r>
        <w:rPr>
          <w:b/>
          <w:bCs/>
          <w:sz w:val="22"/>
          <w:szCs w:val="22"/>
        </w:rPr>
        <w:t xml:space="preserve">1. Chairperson's Opening Remarks:    </w:t>
      </w:r>
      <w:r>
        <w:rPr>
          <w:b w:val="false"/>
          <w:bCs w:val="false"/>
          <w:sz w:val="22"/>
          <w:szCs w:val="22"/>
        </w:rPr>
        <w:t>Ms Cunningham welcomed everyone present to the 92</w:t>
      </w:r>
      <w:r>
        <w:rPr>
          <w:b w:val="false"/>
          <w:bCs w:val="false"/>
          <w:sz w:val="22"/>
          <w:szCs w:val="22"/>
          <w:vertAlign w:val="superscript"/>
        </w:rPr>
        <w:t>nd</w:t>
      </w:r>
      <w:r>
        <w:rPr>
          <w:b w:val="false"/>
          <w:bCs w:val="false"/>
          <w:sz w:val="22"/>
          <w:szCs w:val="22"/>
        </w:rPr>
        <w:t xml:space="preserve"> meeting</w:t>
      </w:r>
    </w:p>
    <w:p>
      <w:pPr>
        <w:pStyle w:val="Normal"/>
        <w:jc w:val="left"/>
        <w:rPr>
          <w:b w:val="false"/>
          <w:bCs w:val="false"/>
          <w:sz w:val="22"/>
          <w:szCs w:val="22"/>
        </w:rPr>
      </w:pPr>
      <w:r>
        <w:rPr>
          <w:b w:val="false"/>
          <w:bCs w:val="false"/>
          <w:sz w:val="22"/>
          <w:szCs w:val="22"/>
        </w:rPr>
        <w:t>of Thurso High School Parent Council.</w:t>
      </w:r>
    </w:p>
    <w:p>
      <w:pPr>
        <w:pStyle w:val="Normal"/>
        <w:jc w:val="left"/>
        <w:rPr/>
      </w:pPr>
      <w:r>
        <w:rPr/>
      </w:r>
    </w:p>
    <w:p>
      <w:pPr>
        <w:pStyle w:val="Normal"/>
        <w:tabs>
          <w:tab w:val="left" w:pos="228" w:leader="none"/>
        </w:tabs>
        <w:jc w:val="left"/>
        <w:rPr>
          <w:b w:val="false"/>
          <w:bCs w:val="false"/>
          <w:sz w:val="22"/>
          <w:szCs w:val="22"/>
        </w:rPr>
      </w:pPr>
      <w:r>
        <w:rPr>
          <w:b/>
          <w:bCs/>
          <w:sz w:val="22"/>
          <w:szCs w:val="22"/>
        </w:rPr>
        <w:t xml:space="preserve">2. Apologies:  </w:t>
      </w:r>
      <w:r>
        <w:rPr>
          <w:b w:val="false"/>
          <w:bCs w:val="false"/>
          <w:sz w:val="22"/>
          <w:szCs w:val="22"/>
        </w:rPr>
        <w:t>Mrs N Mill, Ms Z McIntosh, Cllrs S Mackie and K Rosie</w:t>
      </w:r>
    </w:p>
    <w:p>
      <w:pPr>
        <w:pStyle w:val="Normal"/>
        <w:tabs>
          <w:tab w:val="left" w:pos="228" w:leader="none"/>
        </w:tabs>
        <w:jc w:val="left"/>
        <w:rPr>
          <w:b/>
          <w:bCs/>
          <w:sz w:val="22"/>
          <w:szCs w:val="22"/>
        </w:rPr>
      </w:pPr>
      <w:r>
        <w:rPr>
          <w:b/>
          <w:bCs/>
          <w:sz w:val="22"/>
          <w:szCs w:val="22"/>
        </w:rPr>
        <w:tab/>
      </w:r>
    </w:p>
    <w:p>
      <w:pPr>
        <w:pStyle w:val="Normal"/>
        <w:tabs>
          <w:tab w:val="left" w:pos="228" w:leader="none"/>
        </w:tabs>
        <w:jc w:val="left"/>
        <w:rPr>
          <w:b w:val="false"/>
          <w:bCs w:val="false"/>
          <w:sz w:val="22"/>
          <w:szCs w:val="22"/>
        </w:rPr>
      </w:pPr>
      <w:r>
        <w:rPr>
          <w:b/>
          <w:bCs/>
          <w:sz w:val="22"/>
          <w:szCs w:val="22"/>
        </w:rPr>
        <w:t>3. Approval of 91</w:t>
      </w:r>
      <w:r>
        <w:rPr>
          <w:b/>
          <w:bCs/>
          <w:sz w:val="22"/>
          <w:szCs w:val="22"/>
          <w:vertAlign w:val="superscript"/>
        </w:rPr>
        <w:t>st</w:t>
      </w:r>
      <w:r>
        <w:rPr>
          <w:b/>
          <w:bCs/>
          <w:sz w:val="22"/>
          <w:szCs w:val="22"/>
        </w:rPr>
        <w:t xml:space="preserve"> Meeting Minutes:  </w:t>
      </w:r>
      <w:r>
        <w:rPr>
          <w:b w:val="false"/>
          <w:bCs w:val="false"/>
          <w:sz w:val="22"/>
          <w:szCs w:val="22"/>
        </w:rPr>
        <w:t>Minutes adopted and approved by Mrs Pottinger and Mrs Wood</w:t>
      </w:r>
    </w:p>
    <w:p>
      <w:pPr>
        <w:pStyle w:val="Normal"/>
        <w:tabs>
          <w:tab w:val="left" w:pos="228" w:leader="none"/>
        </w:tabs>
        <w:jc w:val="left"/>
        <w:rPr/>
      </w:pPr>
      <w:r>
        <w:rPr/>
      </w:r>
    </w:p>
    <w:p>
      <w:pPr>
        <w:pStyle w:val="Normal"/>
        <w:tabs>
          <w:tab w:val="left" w:pos="228" w:leader="none"/>
        </w:tabs>
        <w:jc w:val="left"/>
        <w:rPr>
          <w:b/>
          <w:bCs/>
          <w:sz w:val="22"/>
          <w:szCs w:val="22"/>
        </w:rPr>
      </w:pPr>
      <w:r>
        <w:rPr>
          <w:b/>
          <w:bCs/>
          <w:sz w:val="22"/>
          <w:szCs w:val="22"/>
        </w:rPr>
        <w:t>4.</w:t>
        <w:tab/>
        <w:t>Correspondence Received:</w:t>
      </w:r>
    </w:p>
    <w:p>
      <w:pPr>
        <w:pStyle w:val="Normal"/>
        <w:numPr>
          <w:ilvl w:val="0"/>
          <w:numId w:val="1"/>
        </w:numPr>
        <w:tabs>
          <w:tab w:val="left" w:pos="228" w:leader="none"/>
        </w:tabs>
        <w:jc w:val="left"/>
        <w:rPr>
          <w:b w:val="false"/>
          <w:bCs w:val="false"/>
          <w:sz w:val="22"/>
          <w:szCs w:val="22"/>
        </w:rPr>
      </w:pPr>
      <w:r>
        <w:rPr>
          <w:b w:val="false"/>
          <w:bCs w:val="false"/>
          <w:sz w:val="22"/>
          <w:szCs w:val="22"/>
        </w:rPr>
        <w:t>e.mail from local press re closure of A Block</w:t>
      </w:r>
    </w:p>
    <w:p>
      <w:pPr>
        <w:pStyle w:val="Normal"/>
        <w:numPr>
          <w:ilvl w:val="0"/>
          <w:numId w:val="1"/>
        </w:numPr>
        <w:tabs>
          <w:tab w:val="left" w:pos="228" w:leader="none"/>
        </w:tabs>
        <w:jc w:val="left"/>
        <w:rPr>
          <w:b w:val="false"/>
          <w:bCs w:val="false"/>
          <w:sz w:val="22"/>
          <w:szCs w:val="22"/>
        </w:rPr>
      </w:pPr>
      <w:r>
        <w:rPr>
          <w:b w:val="false"/>
          <w:bCs w:val="false"/>
          <w:sz w:val="22"/>
          <w:szCs w:val="22"/>
        </w:rPr>
        <w:t>e.mail from Cllr Rosie re alcohol inclusion in PTA Xmas Raffles in both primary and secondary</w:t>
      </w:r>
    </w:p>
    <w:p>
      <w:pPr>
        <w:pStyle w:val="Normal"/>
        <w:numPr>
          <w:ilvl w:val="0"/>
          <w:numId w:val="1"/>
        </w:numPr>
        <w:tabs>
          <w:tab w:val="left" w:pos="228" w:leader="none"/>
        </w:tabs>
        <w:jc w:val="left"/>
        <w:rPr>
          <w:b w:val="false"/>
          <w:bCs w:val="false"/>
          <w:sz w:val="22"/>
          <w:szCs w:val="22"/>
        </w:rPr>
      </w:pPr>
      <w:r>
        <w:rPr>
          <w:b w:val="false"/>
          <w:bCs w:val="false"/>
          <w:sz w:val="22"/>
          <w:szCs w:val="22"/>
        </w:rPr>
        <w:t>e.mail issued by Scottish Government requesting Parent Council inclusion in National Discussion re Scottish Education including Power Point presentation of Parents' and Carers' Discussion Guide</w:t>
      </w:r>
    </w:p>
    <w:p>
      <w:pPr>
        <w:pStyle w:val="Normal"/>
        <w:tabs>
          <w:tab w:val="left" w:pos="228" w:leader="none"/>
        </w:tabs>
        <w:jc w:val="left"/>
        <w:rPr>
          <w:b/>
          <w:bCs/>
          <w:sz w:val="22"/>
          <w:szCs w:val="22"/>
        </w:rPr>
      </w:pPr>
      <w:r>
        <w:rPr>
          <w:b w:val="false"/>
          <w:bCs w:val="false"/>
          <w:sz w:val="22"/>
          <w:szCs w:val="22"/>
        </w:rPr>
        <w:tab/>
      </w:r>
      <w:r>
        <w:rPr>
          <w:b/>
          <w:bCs/>
          <w:sz w:val="22"/>
          <w:szCs w:val="22"/>
        </w:rPr>
        <w:t xml:space="preserve">Correspondence Sent: </w:t>
      </w:r>
    </w:p>
    <w:p>
      <w:pPr>
        <w:pStyle w:val="Normal"/>
        <w:numPr>
          <w:ilvl w:val="0"/>
          <w:numId w:val="2"/>
        </w:numPr>
        <w:tabs>
          <w:tab w:val="left" w:pos="228" w:leader="none"/>
        </w:tabs>
        <w:jc w:val="left"/>
        <w:rPr>
          <w:b w:val="false"/>
          <w:bCs w:val="false"/>
          <w:sz w:val="22"/>
          <w:szCs w:val="22"/>
        </w:rPr>
      </w:pPr>
      <w:r>
        <w:rPr>
          <w:b w:val="false"/>
          <w:bCs w:val="false"/>
          <w:sz w:val="22"/>
          <w:szCs w:val="22"/>
        </w:rPr>
        <w:t>Reply to local press re closure of A Block</w:t>
      </w:r>
    </w:p>
    <w:p>
      <w:pPr>
        <w:pStyle w:val="Normal"/>
        <w:tabs>
          <w:tab w:val="left" w:pos="228" w:leader="none"/>
        </w:tabs>
        <w:jc w:val="left"/>
        <w:rPr/>
      </w:pPr>
      <w:r>
        <w:rPr/>
      </w:r>
    </w:p>
    <w:p>
      <w:pPr>
        <w:pStyle w:val="Normal"/>
        <w:tabs>
          <w:tab w:val="left" w:pos="228" w:leader="none"/>
        </w:tabs>
        <w:jc w:val="left"/>
        <w:rPr>
          <w:b/>
          <w:bCs/>
          <w:sz w:val="22"/>
          <w:szCs w:val="22"/>
        </w:rPr>
      </w:pPr>
      <w:r>
        <w:rPr>
          <w:b/>
          <w:bCs/>
          <w:sz w:val="22"/>
          <w:szCs w:val="22"/>
        </w:rPr>
        <w:t>5.</w:t>
        <w:tab/>
        <w:t>Head Teacher's Report:</w:t>
      </w:r>
    </w:p>
    <w:p>
      <w:pPr>
        <w:pStyle w:val="Normal"/>
        <w:tabs>
          <w:tab w:val="left" w:pos="228" w:leader="none"/>
        </w:tabs>
        <w:jc w:val="left"/>
        <w:rPr>
          <w:b w:val="false"/>
          <w:bCs w:val="false"/>
          <w:sz w:val="22"/>
          <w:szCs w:val="22"/>
        </w:rPr>
      </w:pPr>
      <w:r>
        <w:rPr>
          <w:b/>
          <w:bCs/>
          <w:sz w:val="22"/>
          <w:szCs w:val="22"/>
        </w:rPr>
        <w:t xml:space="preserve">School Roll:  </w:t>
      </w:r>
      <w:r>
        <w:rPr>
          <w:b w:val="false"/>
          <w:bCs w:val="false"/>
          <w:sz w:val="22"/>
          <w:szCs w:val="22"/>
        </w:rPr>
        <w:t>Mrs Flavell advised Parent Council that the school roll stands at 706.</w:t>
      </w:r>
    </w:p>
    <w:p>
      <w:pPr>
        <w:pStyle w:val="Normal"/>
        <w:tabs>
          <w:tab w:val="left" w:pos="228" w:leader="none"/>
        </w:tabs>
        <w:jc w:val="left"/>
        <w:rPr>
          <w:b w:val="false"/>
          <w:bCs w:val="false"/>
          <w:sz w:val="22"/>
          <w:szCs w:val="22"/>
        </w:rPr>
      </w:pPr>
      <w:r>
        <w:rPr>
          <w:b/>
          <w:bCs/>
          <w:sz w:val="22"/>
          <w:szCs w:val="22"/>
        </w:rPr>
        <w:t xml:space="preserve">Staffing:  </w:t>
      </w:r>
      <w:r>
        <w:rPr>
          <w:b w:val="false"/>
          <w:bCs w:val="false"/>
          <w:sz w:val="22"/>
          <w:szCs w:val="22"/>
        </w:rPr>
        <w:t>The shared Faculty Head post in English and Modern Languages became vacant last week and despite requests to have this advertised in September, Highland Council now has a recruitment freeze.   With a shortage of Supply teachers this leaves the post being covered internally.   Coupled with a few staff absences currently, two days this week already required 40 periods of cover.    There will be maternity leave commencing in the Maths Department next week which will also be covered internally.</w:t>
      </w:r>
    </w:p>
    <w:p>
      <w:pPr>
        <w:pStyle w:val="Normal"/>
        <w:tabs>
          <w:tab w:val="left" w:pos="228" w:leader="none"/>
        </w:tabs>
        <w:jc w:val="left"/>
        <w:rPr>
          <w:b w:val="false"/>
          <w:bCs w:val="false"/>
          <w:sz w:val="22"/>
          <w:szCs w:val="22"/>
        </w:rPr>
      </w:pPr>
      <w:r>
        <w:rPr>
          <w:b/>
          <w:bCs/>
          <w:sz w:val="22"/>
          <w:szCs w:val="22"/>
        </w:rPr>
        <w:t xml:space="preserve">A Block:  </w:t>
      </w:r>
      <w:r>
        <w:rPr>
          <w:b w:val="false"/>
          <w:bCs w:val="false"/>
          <w:sz w:val="22"/>
          <w:szCs w:val="22"/>
        </w:rPr>
        <w:t>A Block is now closed and although the 6 classes have been re-housed, a staff room and the library had to be utilised.  Three temporary demountables will hopefully be available by the start of December.   It also leads to other issues such as the reduction in social areas for pupils at breaks and lunch times, reduction in access to computers and the loss of A2.2 which was a Nurture Room used by mentors and Youth Development Officers, etc.   B Block has been inspected by the engineers and is fine and they are in the process of checking C Block and G Block.    By next Easter it is hoped there will be 6 semi-permanent demountables which will be situated between the Games Hall and the running track.</w:t>
      </w:r>
    </w:p>
    <w:p>
      <w:pPr>
        <w:pStyle w:val="Normal"/>
        <w:tabs>
          <w:tab w:val="left" w:pos="228" w:leader="none"/>
        </w:tabs>
        <w:jc w:val="left"/>
        <w:rPr>
          <w:b w:val="false"/>
          <w:bCs w:val="false"/>
          <w:sz w:val="22"/>
          <w:szCs w:val="22"/>
        </w:rPr>
      </w:pPr>
      <w:r>
        <w:rPr>
          <w:b/>
          <w:bCs/>
          <w:sz w:val="22"/>
          <w:szCs w:val="22"/>
        </w:rPr>
        <w:t xml:space="preserve">Parents' Evenings/Parents' Information Evenings:  </w:t>
      </w:r>
      <w:r>
        <w:rPr>
          <w:b w:val="false"/>
          <w:bCs w:val="false"/>
          <w:sz w:val="22"/>
          <w:szCs w:val="22"/>
        </w:rPr>
        <w:t>In person Parents' Evenings are scheduled for Tuesday 22</w:t>
      </w:r>
      <w:r>
        <w:rPr>
          <w:b w:val="false"/>
          <w:bCs w:val="false"/>
          <w:sz w:val="22"/>
          <w:szCs w:val="22"/>
          <w:vertAlign w:val="superscript"/>
        </w:rPr>
        <w:t>nd</w:t>
      </w:r>
      <w:r>
        <w:rPr>
          <w:b w:val="false"/>
          <w:bCs w:val="false"/>
          <w:sz w:val="22"/>
          <w:szCs w:val="22"/>
        </w:rPr>
        <w:t xml:space="preserve"> Nov for S1 parents/carers and on Wednesday 7</w:t>
      </w:r>
      <w:r>
        <w:rPr>
          <w:b w:val="false"/>
          <w:bCs w:val="false"/>
          <w:sz w:val="22"/>
          <w:szCs w:val="22"/>
          <w:vertAlign w:val="superscript"/>
        </w:rPr>
        <w:t>th</w:t>
      </w:r>
      <w:r>
        <w:rPr>
          <w:b w:val="false"/>
          <w:bCs w:val="false"/>
          <w:sz w:val="22"/>
          <w:szCs w:val="22"/>
        </w:rPr>
        <w:t xml:space="preserve"> December for S4/5/6.   There will also be a Parents' Information Evening on 'How to support your child to study' on Wednesday 16</w:t>
      </w:r>
      <w:r>
        <w:rPr>
          <w:b w:val="false"/>
          <w:bCs w:val="false"/>
          <w:sz w:val="22"/>
          <w:szCs w:val="22"/>
          <w:vertAlign w:val="superscript"/>
        </w:rPr>
        <w:t>th</w:t>
      </w:r>
      <w:r>
        <w:rPr>
          <w:b w:val="false"/>
          <w:bCs w:val="false"/>
          <w:sz w:val="22"/>
          <w:szCs w:val="22"/>
        </w:rPr>
        <w:t xml:space="preserve"> November at 7pm.</w:t>
      </w:r>
    </w:p>
    <w:p>
      <w:pPr>
        <w:pStyle w:val="Normal"/>
        <w:tabs>
          <w:tab w:val="left" w:pos="228" w:leader="none"/>
        </w:tabs>
        <w:jc w:val="left"/>
        <w:rPr>
          <w:b w:val="false"/>
          <w:bCs w:val="false"/>
          <w:color w:val="000000"/>
          <w:sz w:val="22"/>
          <w:szCs w:val="22"/>
        </w:rPr>
      </w:pPr>
      <w:r>
        <w:rPr>
          <w:b/>
          <w:bCs/>
          <w:sz w:val="22"/>
          <w:szCs w:val="22"/>
        </w:rPr>
        <w:t xml:space="preserve">Attendance:    </w:t>
      </w:r>
      <w:r>
        <w:rPr>
          <w:b w:val="false"/>
          <w:bCs w:val="false"/>
          <w:color w:val="000000"/>
          <w:sz w:val="22"/>
          <w:szCs w:val="22"/>
        </w:rPr>
        <w:t>Mrs Flavell reported that the school has just started implementing the revised Thurso High School Reluctant Attendance &amp; School Refusal Policy Nov '22</w:t>
      </w:r>
    </w:p>
    <w:p>
      <w:pPr>
        <w:pStyle w:val="Normal"/>
        <w:tabs>
          <w:tab w:val="left" w:pos="228" w:leader="none"/>
        </w:tabs>
        <w:jc w:val="left"/>
        <w:rPr>
          <w:b w:val="false"/>
          <w:bCs w:val="false"/>
          <w:color w:val="000000"/>
          <w:sz w:val="22"/>
          <w:szCs w:val="22"/>
        </w:rPr>
      </w:pPr>
      <w:r>
        <w:rPr>
          <w:b/>
          <w:bCs/>
          <w:color w:val="000000"/>
          <w:sz w:val="22"/>
          <w:szCs w:val="22"/>
        </w:rPr>
        <w:t xml:space="preserve">Recent Attainment Meeting:  </w:t>
      </w:r>
      <w:r>
        <w:rPr>
          <w:b w:val="false"/>
          <w:bCs w:val="false"/>
          <w:color w:val="000000"/>
          <w:sz w:val="22"/>
          <w:szCs w:val="22"/>
        </w:rPr>
        <w:t>At the School Attainment meeting with the Executive Chief Officer of Education and Learning, Nicky Grant, and the Head of Secondary Education, Dr Fiona Grant, THS was highly praised on it's attainment and practices.   The comment was made that our Attainment Review was 'an absolute pleasure to read' and the best that Dr Grant had seen.   This was a welcome morale boost and an excellent measure of the impact of all the work being done around Teaching and Learning CPD, Creating a</w:t>
      </w:r>
    </w:p>
    <w:p>
      <w:pPr>
        <w:pStyle w:val="Normal"/>
        <w:tabs>
          <w:tab w:val="left" w:pos="228" w:leader="none"/>
        </w:tabs>
        <w:jc w:val="left"/>
        <w:rPr>
          <w:b w:val="false"/>
          <w:bCs w:val="false"/>
          <w:color w:val="000000"/>
          <w:sz w:val="22"/>
          <w:szCs w:val="22"/>
        </w:rPr>
      </w:pPr>
      <w:r>
        <w:rPr>
          <w:b w:val="false"/>
          <w:bCs w:val="false"/>
          <w:color w:val="000000"/>
          <w:sz w:val="22"/>
          <w:szCs w:val="22"/>
        </w:rPr>
        <w:t>Classroom Culture along with everything else which Mrs Flavell has passed on to the whole team, both teaching and non-teaching staff as everyone works together to contribute to overall school performance.</w:t>
      </w:r>
    </w:p>
    <w:p>
      <w:pPr>
        <w:pStyle w:val="Normal"/>
        <w:tabs>
          <w:tab w:val="left" w:pos="228" w:leader="none"/>
        </w:tabs>
        <w:jc w:val="left"/>
        <w:rPr>
          <w:b/>
          <w:bCs/>
          <w:i/>
          <w:iCs/>
          <w:sz w:val="22"/>
          <w:szCs w:val="22"/>
        </w:rPr>
      </w:pPr>
      <w:r>
        <w:rPr>
          <w:b/>
          <w:bCs/>
          <w:i/>
          <w:iCs/>
          <w:sz w:val="22"/>
          <w:szCs w:val="22"/>
        </w:rPr>
        <w:t>Please see Attachment 1 with a break-down of results</w:t>
      </w:r>
    </w:p>
    <w:p>
      <w:pPr>
        <w:pStyle w:val="Normal"/>
        <w:tabs>
          <w:tab w:val="left" w:pos="228" w:leader="none"/>
        </w:tabs>
        <w:jc w:val="left"/>
        <w:rPr>
          <w:b/>
          <w:bCs/>
        </w:rPr>
      </w:pPr>
      <w:r>
        <w:rPr>
          <w:b/>
          <w:bCs/>
        </w:rPr>
      </w:r>
    </w:p>
    <w:p>
      <w:pPr>
        <w:pStyle w:val="Normal"/>
        <w:tabs>
          <w:tab w:val="left" w:pos="228" w:leader="none"/>
        </w:tabs>
        <w:jc w:val="left"/>
        <w:rPr>
          <w:b/>
          <w:bCs/>
          <w:sz w:val="22"/>
          <w:szCs w:val="22"/>
        </w:rPr>
      </w:pPr>
      <w:r>
        <w:rPr>
          <w:b/>
          <w:bCs/>
          <w:sz w:val="22"/>
          <w:szCs w:val="22"/>
        </w:rPr>
        <w:t>6. Pupil Representative Report:</w:t>
      </w:r>
    </w:p>
    <w:p>
      <w:pPr>
        <w:pStyle w:val="Normal"/>
        <w:tabs>
          <w:tab w:val="left" w:pos="228" w:leader="none"/>
        </w:tabs>
        <w:jc w:val="left"/>
        <w:rPr>
          <w:b w:val="false"/>
          <w:bCs w:val="false"/>
          <w:sz w:val="22"/>
          <w:szCs w:val="22"/>
        </w:rPr>
      </w:pPr>
      <w:r>
        <w:rPr>
          <w:b w:val="false"/>
          <w:bCs w:val="false"/>
          <w:sz w:val="22"/>
          <w:szCs w:val="22"/>
        </w:rPr>
        <w:t xml:space="preserve">Head Girl Ashleigh Coghill and Depute Head Boy Ben Brown addressed Parent Council as per </w:t>
      </w:r>
    </w:p>
    <w:p>
      <w:pPr>
        <w:pStyle w:val="Normal"/>
        <w:tabs>
          <w:tab w:val="left" w:pos="228" w:leader="none"/>
        </w:tabs>
        <w:jc w:val="left"/>
        <w:rPr>
          <w:b/>
          <w:bCs/>
          <w:i/>
          <w:iCs/>
          <w:sz w:val="22"/>
          <w:szCs w:val="22"/>
        </w:rPr>
      </w:pPr>
      <w:r>
        <w:rPr>
          <w:b/>
          <w:bCs/>
          <w:i/>
          <w:iCs/>
          <w:sz w:val="22"/>
          <w:szCs w:val="22"/>
        </w:rPr>
        <w:t>Attachment 2</w:t>
      </w:r>
    </w:p>
    <w:p>
      <w:pPr>
        <w:pStyle w:val="Normal"/>
        <w:tabs>
          <w:tab w:val="left" w:pos="228" w:leader="none"/>
        </w:tabs>
        <w:jc w:val="left"/>
        <w:rPr/>
      </w:pPr>
      <w:r>
        <w:rPr/>
      </w:r>
    </w:p>
    <w:p>
      <w:pPr>
        <w:pStyle w:val="Normal"/>
        <w:tabs>
          <w:tab w:val="left" w:pos="228" w:leader="none"/>
        </w:tabs>
        <w:jc w:val="left"/>
        <w:rPr>
          <w:b/>
          <w:bCs/>
          <w:sz w:val="22"/>
          <w:szCs w:val="22"/>
        </w:rPr>
      </w:pPr>
      <w:r>
        <w:rPr>
          <w:b/>
          <w:bCs/>
          <w:sz w:val="22"/>
          <w:szCs w:val="22"/>
        </w:rPr>
        <w:t>7. PTA Fundraising Committee Report:</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Mr Robinson reported to Parent Council that the Quiz Night held late September raised the sum of £203.  At the last Committee meeting, the PE Dept had requested the purchase of 4 Table Tennis Tables, 2 of which have been purchased and if funds allow, another 2 could also be provided.   The PTA Xmas Raffle has been presented this year via social media with 700 tickets for sale on the Face Book page, all purchases online which should raise £1200 if all tickets sold.   It was decided that this year the prizes would be grouped thus making each prize a higher value across the board.   Mr Robinson suggested to the Pupil Representatives that members of the S6 Fundraising Committee may wish to come along to the next PTA Committee Meeting.</w:t>
      </w:r>
    </w:p>
    <w:p>
      <w:pPr>
        <w:pStyle w:val="Normal"/>
        <w:tabs>
          <w:tab w:val="left" w:pos="228" w:leader="none"/>
        </w:tabs>
        <w:jc w:val="left"/>
        <w:rPr>
          <w:b/>
          <w:bCs/>
          <w:i/>
          <w:iCs/>
          <w:sz w:val="22"/>
          <w:szCs w:val="22"/>
        </w:rPr>
      </w:pPr>
      <w:r>
        <w:rPr>
          <w:b/>
          <w:bCs/>
          <w:i/>
          <w:iCs/>
          <w:sz w:val="22"/>
          <w:szCs w:val="22"/>
        </w:rPr>
        <w:t xml:space="preserve"> </w:t>
      </w:r>
    </w:p>
    <w:p>
      <w:pPr>
        <w:pStyle w:val="Normal"/>
        <w:tabs>
          <w:tab w:val="left" w:pos="228" w:leader="none"/>
        </w:tabs>
        <w:jc w:val="left"/>
        <w:rPr>
          <w:b w:val="false"/>
          <w:bCs w:val="false"/>
          <w:sz w:val="22"/>
          <w:szCs w:val="22"/>
        </w:rPr>
      </w:pPr>
      <w:r>
        <w:rPr>
          <w:b/>
          <w:bCs/>
          <w:sz w:val="22"/>
          <w:szCs w:val="22"/>
        </w:rPr>
        <w:t xml:space="preserve">8. Councillors' Report: </w:t>
      </w:r>
      <w:r>
        <w:rPr>
          <w:b w:val="false"/>
          <w:bCs w:val="false"/>
          <w:sz w:val="22"/>
          <w:szCs w:val="22"/>
        </w:rPr>
        <w:t xml:space="preserve">Cllr M Reiss addressed Parent Council following an earlier meeting at the school with Mrs Flavell and Engineers assessing damage limitation throughout the school, in particular with regard to the closed A Block classrooms.   Cllr Reiss explained that the damage has occurred primarily with the quality of cement used at the time of building which has proved its strength diminishes over time with outer weather damage.   While the cost of demolition of the A Block would be around £1 million and a new Block in the region of £10 million, by Christmas it is hoped that the verdict will govern whether a new school will be the forward option.   Meantime the Councillors appreciate they will face a fight to get funding but will continue to put pressure on Highland Council.   The Music Block, to the rear of the school, is also in a poor state of repair, which can ultimately escalate vandalism which in turn proves the need for updated CCTV cameras to be installed.   Both Cllrs Reiss and Gunn referred to the Thor House respite care situation which they hope to reinstate.   They also intimated that over time it has been proposed that the whole town will be subject to 20 mph restrictions.   In the meantime it is proposed that the approach roads to towns will have 40mph countdown signage.   Cllr Gunn intimated that BBC Alba has expressed interest in covering the A Block situation. </w:t>
      </w:r>
    </w:p>
    <w:p>
      <w:pPr>
        <w:pStyle w:val="Normal"/>
        <w:tabs>
          <w:tab w:val="left" w:pos="228" w:leader="none"/>
        </w:tabs>
        <w:jc w:val="left"/>
        <w:rPr/>
      </w:pPr>
      <w:r>
        <w:rPr/>
      </w:r>
    </w:p>
    <w:p>
      <w:pPr>
        <w:pStyle w:val="Normal"/>
        <w:tabs>
          <w:tab w:val="left" w:pos="228" w:leader="none"/>
        </w:tabs>
        <w:jc w:val="left"/>
        <w:rPr>
          <w:b/>
          <w:bCs/>
          <w:i w:val="false"/>
          <w:iCs w:val="false"/>
          <w:sz w:val="22"/>
          <w:szCs w:val="22"/>
        </w:rPr>
      </w:pPr>
      <w:r>
        <w:rPr>
          <w:b/>
          <w:bCs/>
          <w:i w:val="false"/>
          <w:iCs w:val="false"/>
          <w:sz w:val="22"/>
          <w:szCs w:val="22"/>
        </w:rPr>
        <w:t>9. Specific items for discussion:</w:t>
      </w:r>
    </w:p>
    <w:p>
      <w:pPr>
        <w:pStyle w:val="Normal"/>
        <w:tabs>
          <w:tab w:val="left" w:pos="228" w:leader="none"/>
        </w:tabs>
        <w:jc w:val="left"/>
        <w:rPr>
          <w:b/>
          <w:bCs/>
          <w:i w:val="false"/>
          <w:iCs w:val="false"/>
          <w:sz w:val="22"/>
          <w:szCs w:val="22"/>
        </w:rPr>
      </w:pPr>
      <w:r>
        <w:rPr>
          <w:b/>
          <w:bCs/>
          <w:i w:val="false"/>
          <w:iCs w:val="false"/>
          <w:sz w:val="22"/>
          <w:szCs w:val="22"/>
        </w:rPr>
        <w:t>9.1</w:t>
        <w:tab/>
        <w:t>A Block closure</w:t>
      </w:r>
    </w:p>
    <w:p>
      <w:pPr>
        <w:pStyle w:val="Normal"/>
        <w:tabs>
          <w:tab w:val="left" w:pos="228" w:leader="none"/>
        </w:tabs>
        <w:jc w:val="left"/>
        <w:rPr>
          <w:b w:val="false"/>
          <w:bCs w:val="false"/>
          <w:i w:val="false"/>
          <w:iCs w:val="false"/>
          <w:sz w:val="22"/>
          <w:szCs w:val="22"/>
        </w:rPr>
      </w:pPr>
      <w:r>
        <w:rPr>
          <w:b/>
          <w:bCs/>
          <w:i w:val="false"/>
          <w:iCs w:val="false"/>
          <w:sz w:val="22"/>
          <w:szCs w:val="22"/>
        </w:rPr>
        <w:tab/>
        <w:tab/>
      </w:r>
      <w:r>
        <w:rPr>
          <w:b w:val="false"/>
          <w:bCs w:val="false"/>
          <w:i w:val="false"/>
          <w:iCs w:val="false"/>
          <w:sz w:val="22"/>
          <w:szCs w:val="22"/>
        </w:rPr>
        <w:t>Issue covered in Head Teacher and Councillor Reports</w:t>
      </w:r>
    </w:p>
    <w:p>
      <w:pPr>
        <w:pStyle w:val="Normal"/>
        <w:tabs>
          <w:tab w:val="left" w:pos="228" w:leader="none"/>
        </w:tabs>
        <w:jc w:val="left"/>
        <w:rPr>
          <w:b/>
          <w:bCs/>
          <w:i w:val="false"/>
          <w:iCs w:val="false"/>
          <w:sz w:val="22"/>
          <w:szCs w:val="22"/>
        </w:rPr>
      </w:pPr>
      <w:r>
        <w:rPr>
          <w:b/>
          <w:bCs/>
          <w:i w:val="false"/>
          <w:iCs w:val="false"/>
          <w:sz w:val="22"/>
          <w:szCs w:val="22"/>
        </w:rPr>
        <w:t>9.2</w:t>
        <w:tab/>
        <w:t>Parent Council involvement in School Improvement Plan and evaluation of impact</w:t>
        <w:tab/>
        <w:tab/>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ab/>
        <w:tab/>
        <w:t>Parent member Z McIntosh not present at meeting – Mrs Flavell to liaise prior to Jan meeting</w:t>
      </w:r>
    </w:p>
    <w:p>
      <w:pPr>
        <w:pStyle w:val="Normal"/>
        <w:tabs>
          <w:tab w:val="left" w:pos="228" w:leader="none"/>
        </w:tabs>
        <w:jc w:val="left"/>
        <w:rPr>
          <w:b/>
          <w:bCs/>
          <w:i w:val="false"/>
          <w:iCs w:val="false"/>
          <w:sz w:val="22"/>
          <w:szCs w:val="22"/>
        </w:rPr>
      </w:pPr>
      <w:r>
        <w:rPr>
          <w:b/>
          <w:bCs/>
          <w:i w:val="false"/>
          <w:iCs w:val="false"/>
          <w:sz w:val="22"/>
          <w:szCs w:val="22"/>
        </w:rPr>
        <w:t>9.3</w:t>
        <w:tab/>
        <w:t>Railings and Bus Shelter at College stop</w:t>
      </w:r>
    </w:p>
    <w:p>
      <w:pPr>
        <w:pStyle w:val="Normal"/>
        <w:tabs>
          <w:tab w:val="left" w:pos="228" w:leader="none"/>
        </w:tabs>
        <w:jc w:val="left"/>
        <w:rPr>
          <w:b w:val="false"/>
          <w:bCs w:val="false"/>
          <w:i w:val="false"/>
          <w:iCs w:val="false"/>
          <w:sz w:val="22"/>
          <w:szCs w:val="22"/>
        </w:rPr>
      </w:pPr>
      <w:r>
        <w:rPr>
          <w:b/>
          <w:bCs/>
          <w:i w:val="false"/>
          <w:iCs w:val="false"/>
          <w:sz w:val="22"/>
          <w:szCs w:val="22"/>
        </w:rPr>
        <w:tab/>
        <w:tab/>
      </w:r>
      <w:r>
        <w:rPr>
          <w:b w:val="false"/>
          <w:bCs w:val="false"/>
          <w:i w:val="false"/>
          <w:iCs w:val="false"/>
          <w:sz w:val="22"/>
          <w:szCs w:val="22"/>
        </w:rPr>
        <w:t xml:space="preserve">Cllrs Reiss and Gunn to action procedure   </w:t>
      </w:r>
    </w:p>
    <w:p>
      <w:pPr>
        <w:pStyle w:val="Normal"/>
        <w:tabs>
          <w:tab w:val="left" w:pos="228" w:leader="none"/>
        </w:tabs>
        <w:jc w:val="left"/>
        <w:rPr>
          <w:b/>
          <w:bCs/>
          <w:i w:val="false"/>
          <w:iCs w:val="false"/>
          <w:sz w:val="22"/>
          <w:szCs w:val="22"/>
        </w:rPr>
      </w:pPr>
      <w:r>
        <w:rPr>
          <w:b/>
          <w:bCs/>
          <w:i w:val="false"/>
          <w:iCs w:val="false"/>
          <w:sz w:val="22"/>
          <w:szCs w:val="22"/>
        </w:rPr>
        <w:t>9.4</w:t>
        <w:tab/>
        <w:t>New signage and gate at school entrances</w:t>
      </w:r>
    </w:p>
    <w:p>
      <w:pPr>
        <w:pStyle w:val="Normal"/>
        <w:tabs>
          <w:tab w:val="left" w:pos="228" w:leader="none"/>
        </w:tabs>
        <w:jc w:val="left"/>
        <w:rPr>
          <w:b w:val="false"/>
          <w:bCs w:val="false"/>
          <w:i w:val="false"/>
          <w:iCs w:val="false"/>
          <w:sz w:val="22"/>
          <w:szCs w:val="22"/>
        </w:rPr>
      </w:pPr>
      <w:r>
        <w:rPr>
          <w:b/>
          <w:bCs/>
          <w:i w:val="false"/>
          <w:iCs w:val="false"/>
          <w:sz w:val="22"/>
          <w:szCs w:val="22"/>
        </w:rPr>
        <w:tab/>
        <w:tab/>
      </w:r>
      <w:r>
        <w:rPr>
          <w:b w:val="false"/>
          <w:bCs w:val="false"/>
          <w:i w:val="false"/>
          <w:iCs w:val="false"/>
          <w:sz w:val="22"/>
          <w:szCs w:val="22"/>
        </w:rPr>
        <w:t>Bus park area signage issue overshadowed now with A Block closure</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ab/>
        <w:tab/>
        <w:t>Mrs Flavell has spoken to Highland Council re the gate at Ormlie Road entrance to the school</w:t>
      </w:r>
    </w:p>
    <w:p>
      <w:pPr>
        <w:pStyle w:val="Normal"/>
        <w:tabs>
          <w:tab w:val="left" w:pos="228" w:leader="none"/>
        </w:tabs>
        <w:jc w:val="left"/>
        <w:rPr>
          <w:b/>
          <w:bCs/>
          <w:sz w:val="22"/>
          <w:szCs w:val="22"/>
        </w:rPr>
      </w:pPr>
      <w:r>
        <w:rPr>
          <w:b/>
          <w:bCs/>
          <w:sz w:val="22"/>
          <w:szCs w:val="22"/>
        </w:rPr>
        <w:t>9.5</w:t>
        <w:tab/>
        <w:t>DYW School Co-ordinator</w:t>
      </w:r>
    </w:p>
    <w:p>
      <w:pPr>
        <w:pStyle w:val="Normal"/>
        <w:tabs>
          <w:tab w:val="left" w:pos="228" w:leader="none"/>
        </w:tabs>
        <w:jc w:val="left"/>
        <w:rPr>
          <w:b w:val="false"/>
          <w:bCs w:val="false"/>
          <w:sz w:val="22"/>
          <w:szCs w:val="22"/>
        </w:rPr>
      </w:pPr>
      <w:r>
        <w:rPr>
          <w:b/>
          <w:bCs/>
          <w:sz w:val="22"/>
          <w:szCs w:val="22"/>
        </w:rPr>
        <w:tab/>
        <w:tab/>
      </w:r>
      <w:r>
        <w:rPr>
          <w:b w:val="false"/>
          <w:bCs w:val="false"/>
          <w:sz w:val="22"/>
          <w:szCs w:val="22"/>
        </w:rPr>
        <w:t xml:space="preserve">Mrs Miller introduced the new DYW School Co-ordinator Mr Paul Kerr to Parent Council.  </w:t>
        <w:tab/>
      </w:r>
    </w:p>
    <w:p>
      <w:pPr>
        <w:pStyle w:val="Normal"/>
        <w:tabs>
          <w:tab w:val="left" w:pos="228" w:leader="none"/>
        </w:tabs>
        <w:jc w:val="left"/>
        <w:rPr>
          <w:b/>
          <w:bCs/>
          <w:i/>
          <w:iCs/>
          <w:sz w:val="22"/>
          <w:szCs w:val="22"/>
        </w:rPr>
      </w:pPr>
      <w:r>
        <w:rPr>
          <w:b/>
          <w:bCs/>
          <w:i/>
          <w:iCs/>
          <w:sz w:val="22"/>
          <w:szCs w:val="22"/>
        </w:rPr>
        <w:tab/>
        <w:tab/>
        <w:t>Please refer to Attachment 3 for his report</w:t>
      </w:r>
    </w:p>
    <w:p>
      <w:pPr>
        <w:pStyle w:val="Normal"/>
        <w:tabs>
          <w:tab w:val="left" w:pos="228" w:leader="none"/>
        </w:tabs>
        <w:jc w:val="left"/>
        <w:rPr/>
      </w:pPr>
      <w:r>
        <w:rPr/>
      </w:r>
    </w:p>
    <w:p>
      <w:pPr>
        <w:pStyle w:val="Normal"/>
        <w:tabs>
          <w:tab w:val="left" w:pos="228" w:leader="none"/>
        </w:tabs>
        <w:jc w:val="left"/>
        <w:rPr>
          <w:b/>
          <w:bCs/>
          <w:i w:val="false"/>
          <w:iCs w:val="false"/>
          <w:sz w:val="22"/>
          <w:szCs w:val="22"/>
        </w:rPr>
      </w:pPr>
      <w:r>
        <w:rPr>
          <w:b/>
          <w:bCs/>
          <w:i w:val="false"/>
          <w:iCs w:val="false"/>
          <w:sz w:val="22"/>
          <w:szCs w:val="22"/>
        </w:rPr>
        <w:t>10.</w:t>
        <w:tab/>
        <w:t>A.O.C.B.</w:t>
      </w:r>
    </w:p>
    <w:p>
      <w:pPr>
        <w:pStyle w:val="Normal"/>
        <w:tabs>
          <w:tab w:val="left" w:pos="228" w:leader="none"/>
        </w:tabs>
        <w:jc w:val="left"/>
        <w:rPr>
          <w:b/>
          <w:bCs/>
          <w:i w:val="false"/>
          <w:iCs w:val="false"/>
          <w:sz w:val="22"/>
          <w:szCs w:val="22"/>
        </w:rPr>
      </w:pPr>
      <w:r>
        <w:rPr>
          <w:b/>
          <w:bCs/>
          <w:i w:val="false"/>
          <w:iCs w:val="false"/>
          <w:sz w:val="22"/>
          <w:szCs w:val="22"/>
        </w:rPr>
        <w:t>10.1</w:t>
        <w:tab/>
        <w:t>National Discussion re Scottish Education</w:t>
      </w:r>
    </w:p>
    <w:p>
      <w:pPr>
        <w:pStyle w:val="Normal"/>
        <w:tabs>
          <w:tab w:val="left" w:pos="228" w:leader="none"/>
        </w:tabs>
        <w:jc w:val="left"/>
        <w:rPr>
          <w:b w:val="false"/>
          <w:bCs w:val="false"/>
          <w:i w:val="false"/>
          <w:iCs w:val="false"/>
          <w:sz w:val="22"/>
          <w:szCs w:val="22"/>
        </w:rPr>
      </w:pPr>
      <w:r>
        <w:rPr>
          <w:b/>
          <w:bCs/>
          <w:i w:val="false"/>
          <w:iCs w:val="false"/>
          <w:sz w:val="22"/>
          <w:szCs w:val="22"/>
        </w:rPr>
        <w:tab/>
        <w:tab/>
      </w:r>
      <w:r>
        <w:rPr>
          <w:b w:val="false"/>
          <w:bCs w:val="false"/>
          <w:i w:val="false"/>
          <w:iCs w:val="false"/>
          <w:sz w:val="22"/>
          <w:szCs w:val="22"/>
        </w:rPr>
        <w:t>Parent Council members to progress via individual presentations as opposed to group response.</w:t>
      </w:r>
    </w:p>
    <w:p>
      <w:pPr>
        <w:pStyle w:val="Normal"/>
        <w:tabs>
          <w:tab w:val="left" w:pos="228" w:leader="none"/>
        </w:tabs>
        <w:jc w:val="left"/>
        <w:rPr>
          <w:b w:val="false"/>
          <w:bCs w:val="false"/>
          <w:i w:val="false"/>
          <w:iCs w:val="false"/>
          <w:sz w:val="22"/>
          <w:szCs w:val="22"/>
        </w:rPr>
      </w:pPr>
      <w:r>
        <w:rPr>
          <w:b/>
          <w:bCs/>
          <w:i w:val="false"/>
          <w:iCs w:val="false"/>
          <w:sz w:val="22"/>
          <w:szCs w:val="22"/>
        </w:rPr>
        <w:t>10.2</w:t>
        <w:tab/>
        <w:t xml:space="preserve">Proposed Agenda item for next meeting:   </w:t>
      </w:r>
      <w:r>
        <w:rPr>
          <w:b w:val="false"/>
          <w:bCs w:val="false"/>
          <w:i w:val="false"/>
          <w:iCs w:val="false"/>
          <w:sz w:val="22"/>
          <w:szCs w:val="22"/>
        </w:rPr>
        <w:t>Alcohol in school raffles</w:t>
      </w:r>
    </w:p>
    <w:p>
      <w:pPr>
        <w:pStyle w:val="Normal"/>
        <w:tabs>
          <w:tab w:val="left" w:pos="228" w:leader="none"/>
        </w:tabs>
        <w:jc w:val="left"/>
        <w:rPr>
          <w:b/>
          <w:bCs/>
          <w:i w:val="false"/>
          <w:iCs w:val="false"/>
          <w:sz w:val="22"/>
          <w:szCs w:val="22"/>
        </w:rPr>
      </w:pPr>
      <w:r>
        <w:rPr>
          <w:b/>
          <w:bCs/>
          <w:i w:val="false"/>
          <w:iCs w:val="false"/>
          <w:sz w:val="22"/>
          <w:szCs w:val="22"/>
        </w:rPr>
        <w:t>10.3</w:t>
        <w:tab/>
        <w:t>Girls' Toilets</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Mrs Pottinger approached the subject of a concerned parent reporting a situation whereby a female pupil was scared to enter the Girls' Toilets and questioned what approach the school took in this situation.   Both Mrs Flavell and Mrs Miller advised Parent Council that toilets are monitored as constantly as possible by Senior Management Team and available teaching staff and the school is aware of girls congregating in toilets.  Refurbishment of the B Block toilets is planned by Highland Council.</w:t>
      </w:r>
    </w:p>
    <w:p>
      <w:pPr>
        <w:pStyle w:val="Normal"/>
        <w:tabs>
          <w:tab w:val="left" w:pos="228" w:leader="none"/>
        </w:tabs>
        <w:jc w:val="left"/>
        <w:rPr>
          <w:b/>
          <w:bCs/>
          <w:i w:val="false"/>
          <w:iCs w:val="false"/>
          <w:sz w:val="22"/>
          <w:szCs w:val="22"/>
        </w:rPr>
      </w:pPr>
      <w:r>
        <w:rPr>
          <w:b/>
          <w:bCs/>
          <w:i w:val="false"/>
          <w:iCs w:val="false"/>
          <w:sz w:val="22"/>
          <w:szCs w:val="22"/>
        </w:rPr>
        <w:t>10.4</w:t>
        <w:tab/>
        <w:t>Vaping</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Mrs Pottinger raised the question of the school policy regarding smoking and vaping.   Mrs Flavell advised that Highland Council Policy has a total ban on both activities.   While re-iterating that initial responsibility should be parental and the topic is covered widely in Personal and Social Educations and in Health and Wellbeing classes, any instances of pupils vaping/smoking in school are dealt with very seriously.   Any vaping/smoking items are confiscated, pupils are sanctioned and incidents are followed up by parental phone calls and meetings and followed up by parental meetings and referral to the school nurse where applicable.</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Repeated incidents may involve exclusion of pupils.   Mrs Miller stressed that it is a small number of pupils that engage in this activity in the school.</w:t>
      </w:r>
    </w:p>
    <w:p>
      <w:pPr>
        <w:pStyle w:val="Normal"/>
        <w:tabs>
          <w:tab w:val="left" w:pos="228" w:leader="none"/>
        </w:tabs>
        <w:jc w:val="left"/>
        <w:rPr/>
      </w:pPr>
      <w:r>
        <w:rPr/>
      </w:r>
    </w:p>
    <w:p>
      <w:pPr>
        <w:pStyle w:val="Normal"/>
        <w:tabs>
          <w:tab w:val="left" w:pos="228" w:leader="none"/>
        </w:tabs>
        <w:jc w:val="center"/>
        <w:rPr>
          <w:b/>
          <w:bCs/>
          <w:i w:val="false"/>
          <w:iCs w:val="false"/>
          <w:sz w:val="22"/>
          <w:szCs w:val="22"/>
        </w:rPr>
      </w:pPr>
      <w:r>
        <w:rPr>
          <w:b/>
          <w:bCs/>
          <w:i w:val="false"/>
          <w:iCs w:val="false"/>
          <w:sz w:val="22"/>
          <w:szCs w:val="22"/>
        </w:rPr>
        <w:t>Meeting closed at 7.10 pm</w:t>
      </w:r>
    </w:p>
    <w:p>
      <w:pPr>
        <w:pStyle w:val="Normal"/>
        <w:tabs>
          <w:tab w:val="left" w:pos="228" w:leader="none"/>
        </w:tabs>
        <w:jc w:val="center"/>
        <w:rPr>
          <w:b w:val="false"/>
          <w:bCs w:val="false"/>
          <w:i w:val="false"/>
          <w:iCs w:val="false"/>
          <w:sz w:val="22"/>
          <w:szCs w:val="22"/>
        </w:rPr>
      </w:pPr>
      <w:r>
        <w:rPr>
          <w:b/>
          <w:bCs/>
          <w:i/>
          <w:iCs/>
          <w:sz w:val="22"/>
          <w:szCs w:val="22"/>
        </w:rPr>
        <w:t xml:space="preserve">Forthcoming Meeting Dates:  </w:t>
      </w:r>
      <w:r>
        <w:rPr>
          <w:b w:val="false"/>
          <w:bCs w:val="false"/>
          <w:i w:val="false"/>
          <w:iCs w:val="false"/>
          <w:sz w:val="22"/>
          <w:szCs w:val="22"/>
        </w:rPr>
        <w:t xml:space="preserve">    24</w:t>
      </w:r>
      <w:r>
        <w:rPr>
          <w:b w:val="false"/>
          <w:bCs w:val="false"/>
          <w:i w:val="false"/>
          <w:iCs w:val="false"/>
          <w:sz w:val="22"/>
          <w:szCs w:val="22"/>
          <w:vertAlign w:val="superscript"/>
        </w:rPr>
        <w:t>th</w:t>
      </w:r>
      <w:r>
        <w:rPr>
          <w:b w:val="false"/>
          <w:bCs w:val="false"/>
          <w:i w:val="false"/>
          <w:iCs w:val="false"/>
          <w:sz w:val="22"/>
          <w:szCs w:val="22"/>
        </w:rPr>
        <w:t xml:space="preserve"> Jan '23;  21</w:t>
      </w:r>
      <w:r>
        <w:rPr>
          <w:b w:val="false"/>
          <w:bCs w:val="false"/>
          <w:i w:val="false"/>
          <w:iCs w:val="false"/>
          <w:sz w:val="22"/>
          <w:szCs w:val="22"/>
          <w:vertAlign w:val="superscript"/>
        </w:rPr>
        <w:t>st</w:t>
      </w:r>
      <w:r>
        <w:rPr>
          <w:b w:val="false"/>
          <w:bCs w:val="false"/>
          <w:i w:val="false"/>
          <w:iCs w:val="false"/>
          <w:sz w:val="22"/>
          <w:szCs w:val="22"/>
        </w:rPr>
        <w:t xml:space="preserve"> Mar '23;  2</w:t>
      </w:r>
      <w:r>
        <w:rPr>
          <w:b w:val="false"/>
          <w:bCs w:val="false"/>
          <w:i w:val="false"/>
          <w:iCs w:val="false"/>
          <w:sz w:val="22"/>
          <w:szCs w:val="22"/>
          <w:vertAlign w:val="superscript"/>
        </w:rPr>
        <w:t>nd</w:t>
      </w:r>
      <w:r>
        <w:rPr>
          <w:b w:val="false"/>
          <w:bCs w:val="false"/>
          <w:i w:val="false"/>
          <w:iCs w:val="false"/>
          <w:sz w:val="22"/>
          <w:szCs w:val="22"/>
        </w:rPr>
        <w:t xml:space="preserve"> May '23;  13</w:t>
      </w:r>
      <w:r>
        <w:rPr>
          <w:b w:val="false"/>
          <w:bCs w:val="false"/>
          <w:i w:val="false"/>
          <w:iCs w:val="false"/>
          <w:sz w:val="22"/>
          <w:szCs w:val="22"/>
          <w:vertAlign w:val="superscript"/>
        </w:rPr>
        <w:t>th</w:t>
      </w:r>
      <w:r>
        <w:rPr>
          <w:b w:val="false"/>
          <w:bCs w:val="false"/>
          <w:i w:val="false"/>
          <w:iCs w:val="false"/>
          <w:sz w:val="22"/>
          <w:szCs w:val="22"/>
        </w:rPr>
        <w:t xml:space="preserve"> June '23</w:t>
      </w:r>
    </w:p>
    <w:p>
      <w:pPr>
        <w:pStyle w:val="Normal"/>
        <w:tabs>
          <w:tab w:val="left" w:pos="228" w:leader="none"/>
        </w:tabs>
        <w:jc w:val="left"/>
        <w:rPr>
          <w:b/>
          <w:bCs/>
          <w:i w:val="false"/>
          <w:iCs w:val="false"/>
          <w:sz w:val="22"/>
          <w:szCs w:val="22"/>
        </w:rPr>
      </w:pPr>
      <w:r>
        <w:rPr>
          <w:b/>
          <w:bCs/>
          <w:i w:val="false"/>
          <w:iCs w:val="false"/>
          <w:sz w:val="22"/>
          <w:szCs w:val="22"/>
        </w:rPr>
        <w:t>NOTES</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Chairperson:  Ms Beth Cunningham</w:t>
        <w:tab/>
        <w:tab/>
        <w:tab/>
        <w:t>Clerk:  Mrs Moira Horne</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 xml:space="preserve">e.mail: </w:t>
      </w:r>
      <w:hyperlink r:id="rId2">
        <w:r>
          <w:rPr>
            <w:rStyle w:val="InternetLink"/>
            <w:b w:val="false"/>
            <w:bCs w:val="false"/>
            <w:i w:val="false"/>
            <w:iCs w:val="false"/>
            <w:sz w:val="22"/>
            <w:szCs w:val="22"/>
          </w:rPr>
          <w:t>thurso.high@highlandpc.co.uk</w:t>
        </w:r>
      </w:hyperlink>
      <w:r>
        <w:rPr>
          <w:b w:val="false"/>
          <w:bCs w:val="false"/>
          <w:i w:val="false"/>
          <w:iCs w:val="false"/>
          <w:sz w:val="22"/>
          <w:szCs w:val="22"/>
        </w:rPr>
        <w:tab/>
        <w:tab/>
        <w:tab/>
        <w:t xml:space="preserve">e.mail: </w:t>
      </w:r>
      <w:hyperlink r:id="rId3">
        <w:r>
          <w:rPr>
            <w:rStyle w:val="InternetLink"/>
            <w:b w:val="false"/>
            <w:bCs w:val="false"/>
            <w:i w:val="false"/>
            <w:iCs w:val="false"/>
            <w:sz w:val="22"/>
            <w:szCs w:val="22"/>
          </w:rPr>
          <w:t>mhorne55@outlook.com</w:t>
        </w:r>
      </w:hyperlink>
      <w:r>
        <w:rPr>
          <w:b w:val="false"/>
          <w:bCs w:val="false"/>
          <w:i w:val="false"/>
          <w:iCs w:val="false"/>
          <w:sz w:val="22"/>
          <w:szCs w:val="22"/>
        </w:rPr>
        <w:t xml:space="preserve"> </w:t>
      </w:r>
    </w:p>
    <w:p>
      <w:pPr>
        <w:pStyle w:val="Normal"/>
        <w:tabs>
          <w:tab w:val="left" w:pos="228" w:leader="none"/>
        </w:tabs>
        <w:jc w:val="left"/>
        <w:rPr>
          <w:sz w:val="22"/>
          <w:szCs w:val="22"/>
        </w:rPr>
      </w:pPr>
      <w:r>
        <w:rPr>
          <w:sz w:val="22"/>
          <w:szCs w:val="22"/>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sectPr>
      <w:type w:val="nextPage"/>
      <w:pgSz w:w="11906" w:h="16838"/>
      <w:pgMar w:left="1134" w:right="1134" w:header="0" w:top="804" w:footer="0" w:bottom="50"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948"/>
        </w:tabs>
        <w:ind w:left="948" w:hanging="360"/>
      </w:pPr>
      <w:rPr>
        <w:rFonts w:ascii="Symbol" w:hAnsi="Symbol" w:cs="Symbol" w:hint="default"/>
      </w:rPr>
    </w:lvl>
    <w:lvl w:ilvl="1">
      <w:start w:val="1"/>
      <w:numFmt w:val="bullet"/>
      <w:lvlText w:val="◦"/>
      <w:lvlJc w:val="left"/>
      <w:pPr>
        <w:tabs>
          <w:tab w:val="num" w:pos="1308"/>
        </w:tabs>
        <w:ind w:left="1308" w:hanging="360"/>
      </w:pPr>
      <w:rPr>
        <w:rFonts w:ascii="OpenSymbol" w:hAnsi="OpenSymbol" w:cs="OpenSymbol" w:hint="default"/>
      </w:rPr>
    </w:lvl>
    <w:lvl w:ilvl="2">
      <w:start w:val="1"/>
      <w:numFmt w:val="bullet"/>
      <w:lvlText w:val="▪"/>
      <w:lvlJc w:val="left"/>
      <w:pPr>
        <w:tabs>
          <w:tab w:val="num" w:pos="1668"/>
        </w:tabs>
        <w:ind w:left="1668" w:hanging="360"/>
      </w:pPr>
      <w:rPr>
        <w:rFonts w:ascii="OpenSymbol" w:hAnsi="OpenSymbol" w:cs="OpenSymbol" w:hint="default"/>
      </w:rPr>
    </w:lvl>
    <w:lvl w:ilvl="3">
      <w:start w:val="1"/>
      <w:numFmt w:val="bullet"/>
      <w:lvlText w:val=""/>
      <w:lvlJc w:val="left"/>
      <w:pPr>
        <w:tabs>
          <w:tab w:val="num" w:pos="2028"/>
        </w:tabs>
        <w:ind w:left="2028" w:hanging="360"/>
      </w:pPr>
      <w:rPr>
        <w:rFonts w:ascii="Symbol" w:hAnsi="Symbol" w:cs="Symbol" w:hint="default"/>
      </w:rPr>
    </w:lvl>
    <w:lvl w:ilvl="4">
      <w:start w:val="1"/>
      <w:numFmt w:val="bullet"/>
      <w:lvlText w:val="◦"/>
      <w:lvlJc w:val="left"/>
      <w:pPr>
        <w:tabs>
          <w:tab w:val="num" w:pos="2388"/>
        </w:tabs>
        <w:ind w:left="2388" w:hanging="360"/>
      </w:pPr>
      <w:rPr>
        <w:rFonts w:ascii="OpenSymbol" w:hAnsi="OpenSymbol" w:cs="OpenSymbol" w:hint="default"/>
      </w:rPr>
    </w:lvl>
    <w:lvl w:ilvl="5">
      <w:start w:val="1"/>
      <w:numFmt w:val="bullet"/>
      <w:lvlText w:val="▪"/>
      <w:lvlJc w:val="left"/>
      <w:pPr>
        <w:tabs>
          <w:tab w:val="num" w:pos="2748"/>
        </w:tabs>
        <w:ind w:left="2748" w:hanging="360"/>
      </w:pPr>
      <w:rPr>
        <w:rFonts w:ascii="OpenSymbol" w:hAnsi="OpenSymbol" w:cs="OpenSymbol" w:hint="default"/>
      </w:rPr>
    </w:lvl>
    <w:lvl w:ilvl="6">
      <w:start w:val="1"/>
      <w:numFmt w:val="bullet"/>
      <w:lvlText w:val=""/>
      <w:lvlJc w:val="left"/>
      <w:pPr>
        <w:tabs>
          <w:tab w:val="num" w:pos="3108"/>
        </w:tabs>
        <w:ind w:left="3108" w:hanging="360"/>
      </w:pPr>
      <w:rPr>
        <w:rFonts w:ascii="Symbol" w:hAnsi="Symbol" w:cs="Symbol" w:hint="default"/>
      </w:rPr>
    </w:lvl>
    <w:lvl w:ilvl="7">
      <w:start w:val="1"/>
      <w:numFmt w:val="bullet"/>
      <w:lvlText w:val="◦"/>
      <w:lvlJc w:val="left"/>
      <w:pPr>
        <w:tabs>
          <w:tab w:val="num" w:pos="3468"/>
        </w:tabs>
        <w:ind w:left="3468" w:hanging="360"/>
      </w:pPr>
      <w:rPr>
        <w:rFonts w:ascii="OpenSymbol" w:hAnsi="OpenSymbol" w:cs="OpenSymbol" w:hint="default"/>
      </w:rPr>
    </w:lvl>
    <w:lvl w:ilvl="8">
      <w:start w:val="1"/>
      <w:numFmt w:val="bullet"/>
      <w:lvlText w:val="▪"/>
      <w:lvlJc w:val="left"/>
      <w:pPr>
        <w:tabs>
          <w:tab w:val="num" w:pos="3828"/>
        </w:tabs>
        <w:ind w:left="3828" w:hanging="360"/>
      </w:pPr>
      <w:rPr>
        <w:rFonts w:ascii="OpenSymbol" w:hAnsi="OpenSymbol" w:cs="OpenSymbol" w:hint="default"/>
      </w:rPr>
    </w:lvl>
  </w:abstractNum>
  <w:abstractNum w:abstractNumId="2">
    <w:lvl w:ilvl="0">
      <w:start w:val="1"/>
      <w:numFmt w:val="bullet"/>
      <w:lvlText w:val=""/>
      <w:lvlJc w:val="left"/>
      <w:pPr>
        <w:tabs>
          <w:tab w:val="num" w:pos="948"/>
        </w:tabs>
        <w:ind w:left="948" w:hanging="360"/>
      </w:pPr>
      <w:rPr>
        <w:rFonts w:ascii="Symbol" w:hAnsi="Symbol" w:cs="Symbol" w:hint="default"/>
      </w:rPr>
    </w:lvl>
    <w:lvl w:ilvl="1">
      <w:start w:val="1"/>
      <w:numFmt w:val="bullet"/>
      <w:lvlText w:val="◦"/>
      <w:lvlJc w:val="left"/>
      <w:pPr>
        <w:tabs>
          <w:tab w:val="num" w:pos="1308"/>
        </w:tabs>
        <w:ind w:left="1308" w:hanging="360"/>
      </w:pPr>
      <w:rPr>
        <w:rFonts w:ascii="OpenSymbol" w:hAnsi="OpenSymbol" w:cs="OpenSymbol" w:hint="default"/>
      </w:rPr>
    </w:lvl>
    <w:lvl w:ilvl="2">
      <w:start w:val="1"/>
      <w:numFmt w:val="bullet"/>
      <w:lvlText w:val="▪"/>
      <w:lvlJc w:val="left"/>
      <w:pPr>
        <w:tabs>
          <w:tab w:val="num" w:pos="1668"/>
        </w:tabs>
        <w:ind w:left="1668" w:hanging="360"/>
      </w:pPr>
      <w:rPr>
        <w:rFonts w:ascii="OpenSymbol" w:hAnsi="OpenSymbol" w:cs="OpenSymbol" w:hint="default"/>
      </w:rPr>
    </w:lvl>
    <w:lvl w:ilvl="3">
      <w:start w:val="1"/>
      <w:numFmt w:val="bullet"/>
      <w:lvlText w:val=""/>
      <w:lvlJc w:val="left"/>
      <w:pPr>
        <w:tabs>
          <w:tab w:val="num" w:pos="2028"/>
        </w:tabs>
        <w:ind w:left="2028" w:hanging="360"/>
      </w:pPr>
      <w:rPr>
        <w:rFonts w:ascii="Symbol" w:hAnsi="Symbol" w:cs="Symbol" w:hint="default"/>
      </w:rPr>
    </w:lvl>
    <w:lvl w:ilvl="4">
      <w:start w:val="1"/>
      <w:numFmt w:val="bullet"/>
      <w:lvlText w:val="◦"/>
      <w:lvlJc w:val="left"/>
      <w:pPr>
        <w:tabs>
          <w:tab w:val="num" w:pos="2388"/>
        </w:tabs>
        <w:ind w:left="2388" w:hanging="360"/>
      </w:pPr>
      <w:rPr>
        <w:rFonts w:ascii="OpenSymbol" w:hAnsi="OpenSymbol" w:cs="OpenSymbol" w:hint="default"/>
      </w:rPr>
    </w:lvl>
    <w:lvl w:ilvl="5">
      <w:start w:val="1"/>
      <w:numFmt w:val="bullet"/>
      <w:lvlText w:val="▪"/>
      <w:lvlJc w:val="left"/>
      <w:pPr>
        <w:tabs>
          <w:tab w:val="num" w:pos="2748"/>
        </w:tabs>
        <w:ind w:left="2748" w:hanging="360"/>
      </w:pPr>
      <w:rPr>
        <w:rFonts w:ascii="OpenSymbol" w:hAnsi="OpenSymbol" w:cs="OpenSymbol" w:hint="default"/>
      </w:rPr>
    </w:lvl>
    <w:lvl w:ilvl="6">
      <w:start w:val="1"/>
      <w:numFmt w:val="bullet"/>
      <w:lvlText w:val=""/>
      <w:lvlJc w:val="left"/>
      <w:pPr>
        <w:tabs>
          <w:tab w:val="num" w:pos="3108"/>
        </w:tabs>
        <w:ind w:left="3108" w:hanging="360"/>
      </w:pPr>
      <w:rPr>
        <w:rFonts w:ascii="Symbol" w:hAnsi="Symbol" w:cs="Symbol" w:hint="default"/>
      </w:rPr>
    </w:lvl>
    <w:lvl w:ilvl="7">
      <w:start w:val="1"/>
      <w:numFmt w:val="bullet"/>
      <w:lvlText w:val="◦"/>
      <w:lvlJc w:val="left"/>
      <w:pPr>
        <w:tabs>
          <w:tab w:val="num" w:pos="3468"/>
        </w:tabs>
        <w:ind w:left="3468" w:hanging="360"/>
      </w:pPr>
      <w:rPr>
        <w:rFonts w:ascii="OpenSymbol" w:hAnsi="OpenSymbol" w:cs="OpenSymbol" w:hint="default"/>
      </w:rPr>
    </w:lvl>
    <w:lvl w:ilvl="8">
      <w:start w:val="1"/>
      <w:numFmt w:val="bullet"/>
      <w:lvlText w:val="▪"/>
      <w:lvlJc w:val="left"/>
      <w:pPr>
        <w:tabs>
          <w:tab w:val="num" w:pos="3828"/>
        </w:tabs>
        <w:ind w:left="3828" w:hanging="360"/>
      </w:pPr>
      <w:rPr>
        <w:rFonts w:ascii="OpenSymbol" w:hAnsi="OpenSymbol" w:cs="OpenSymbol" w:hint="default"/>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SimSun" w:cs="Arial"/>
        <w:sz w:val="24"/>
        <w:szCs w:val="24"/>
        <w:lang w:val="en-GB" w:eastAsia="zh-CN" w:bidi="hi-IN"/>
      </w:rPr>
    </w:rPrDefault>
    <w:pPrDefault>
      <w:pPr/>
    </w:pPrDefault>
  </w:docDefaults>
  <w:style w:type="paragraph" w:styleId="Normal">
    <w:name w:val="Normal"/>
    <w:pPr>
      <w:widowControl w:val="false"/>
      <w:suppressAutoHyphens w:val="true"/>
      <w:overflowPunct w:val="true"/>
      <w:bidi w:val="0"/>
      <w:jc w:val="left"/>
    </w:pPr>
    <w:rPr>
      <w:rFonts w:ascii="Liberation Serif" w:hAnsi="Liberation Serif" w:eastAsia="SimSun" w:cs="Arial"/>
      <w:color w:val="00000A"/>
      <w:sz w:val="24"/>
      <w:szCs w:val="24"/>
      <w:lang w:val="en-GB" w:eastAsia="zh-CN" w:bidi="hi-IN"/>
    </w:rPr>
  </w:style>
  <w:style w:type="character" w:styleId="Bullets">
    <w:name w:val="Bullets"/>
    <w:rPr>
      <w:rFonts w:ascii="OpenSymbol" w:hAnsi="OpenSymbol" w:eastAsia="OpenSymbol" w:cs="OpenSymbol"/>
    </w:rPr>
  </w:style>
  <w:style w:type="character" w:styleId="ListLabel1">
    <w:name w:val="ListLabel 1"/>
    <w:rPr>
      <w:rFonts w:cs="Symbol"/>
    </w:rPr>
  </w:style>
  <w:style w:type="character" w:styleId="ListLabel2">
    <w:name w:val="ListLabel 2"/>
    <w:rPr>
      <w:rFonts w:cs="OpenSymbol"/>
    </w:rPr>
  </w:style>
  <w:style w:type="character" w:styleId="InternetLink">
    <w:name w:val="Internet Link"/>
    <w:rPr>
      <w:color w:val="000080"/>
      <w:u w:val="single"/>
      <w:lang w:val="zxx" w:eastAsia="zxx" w:bidi="zxx"/>
    </w:rPr>
  </w:style>
  <w:style w:type="character" w:styleId="ListLabel3">
    <w:name w:val="ListLabel 3"/>
    <w:rPr>
      <w:rFonts w:cs="Symbol"/>
    </w:rPr>
  </w:style>
  <w:style w:type="character" w:styleId="ListLabel4">
    <w:name w:val="ListLabel 4"/>
    <w:rPr>
      <w:rFonts w:cs="OpenSymbol"/>
    </w:rPr>
  </w:style>
  <w:style w:type="character" w:styleId="ListLabel5">
    <w:name w:val="ListLabel 5"/>
    <w:rPr>
      <w:rFonts w:cs="Symbol"/>
    </w:rPr>
  </w:style>
  <w:style w:type="character" w:styleId="ListLabel6">
    <w:name w:val="ListLabel 6"/>
    <w:rPr>
      <w:rFonts w:cs="OpenSymbol"/>
    </w:rPr>
  </w:style>
  <w:style w:type="character" w:styleId="ListLabel7">
    <w:name w:val="ListLabel 7"/>
    <w:rPr>
      <w:rFonts w:cs="Symbol"/>
    </w:rPr>
  </w:style>
  <w:style w:type="character" w:styleId="ListLabel8">
    <w:name w:val="ListLabel 8"/>
    <w:rPr>
      <w:rFonts w:cs="OpenSymbol"/>
    </w:rPr>
  </w:style>
  <w:style w:type="character" w:styleId="ListLabel9">
    <w:name w:val="ListLabel 9"/>
    <w:rPr>
      <w:rFonts w:cs="Symbol"/>
    </w:rPr>
  </w:style>
  <w:style w:type="character" w:styleId="ListLabel10">
    <w:name w:val="ListLabel 10"/>
    <w:rPr>
      <w:rFonts w:cs="OpenSymbol"/>
    </w:rPr>
  </w:style>
  <w:style w:type="character" w:styleId="ListLabel11">
    <w:name w:val="ListLabel 11"/>
    <w:rPr>
      <w:rFonts w:cs="Symbol"/>
    </w:rPr>
  </w:style>
  <w:style w:type="character" w:styleId="ListLabel12">
    <w:name w:val="ListLabel 12"/>
    <w:rPr>
      <w:rFonts w:cs="OpenSymbol"/>
    </w:rPr>
  </w:style>
  <w:style w:type="character" w:styleId="ListLabel13">
    <w:name w:val="ListLabel 13"/>
    <w:rPr>
      <w:rFonts w:cs="Symbol"/>
    </w:rPr>
  </w:style>
  <w:style w:type="character" w:styleId="ListLabel14">
    <w:name w:val="ListLabel 14"/>
    <w:rPr>
      <w:rFonts w:cs="OpenSymbol"/>
    </w:rPr>
  </w:style>
  <w:style w:type="character" w:styleId="ListLabel15">
    <w:name w:val="ListLabel 15"/>
    <w:rPr>
      <w:rFonts w:cs="Symbol"/>
    </w:rPr>
  </w:style>
  <w:style w:type="character" w:styleId="ListLabel16">
    <w:name w:val="ListLabel 16"/>
    <w:rPr>
      <w:rFonts w:cs="OpenSymbol"/>
    </w:rPr>
  </w:style>
  <w:style w:type="character" w:styleId="ListLabel17">
    <w:name w:val="ListLabel 17"/>
    <w:rPr>
      <w:rFonts w:cs="Symbol"/>
    </w:rPr>
  </w:style>
  <w:style w:type="character" w:styleId="ListLabel18">
    <w:name w:val="ListLabel 18"/>
    <w:rPr>
      <w:rFonts w:cs="OpenSymbol"/>
    </w:rPr>
  </w:style>
  <w:style w:type="character" w:styleId="ListLabel19">
    <w:name w:val="ListLabel 19"/>
    <w:rPr>
      <w:rFonts w:cs="Symbol"/>
    </w:rPr>
  </w:style>
  <w:style w:type="character" w:styleId="ListLabel20">
    <w:name w:val="ListLabel 20"/>
    <w:rPr>
      <w:rFonts w:cs="OpenSymbol"/>
    </w:rPr>
  </w:style>
  <w:style w:type="character" w:styleId="ListLabel21">
    <w:name w:val="ListLabel 21"/>
    <w:rPr>
      <w:rFonts w:cs="Symbol"/>
    </w:rPr>
  </w:style>
  <w:style w:type="character" w:styleId="ListLabel22">
    <w:name w:val="ListLabel 22"/>
    <w:rPr>
      <w:rFonts w:cs="OpenSymbol"/>
    </w:rPr>
  </w:style>
  <w:style w:type="character" w:styleId="ListLabel23">
    <w:name w:val="ListLabel 23"/>
    <w:rPr>
      <w:rFonts w:cs="Symbol"/>
    </w:rPr>
  </w:style>
  <w:style w:type="character" w:styleId="ListLabel24">
    <w:name w:val="ListLabel 24"/>
    <w:rPr>
      <w:rFonts w:cs="OpenSymbol"/>
    </w:rPr>
  </w:style>
  <w:style w:type="character" w:styleId="ListLabel25">
    <w:name w:val="ListLabel 25"/>
    <w:rPr>
      <w:rFonts w:cs="Symbol"/>
    </w:rPr>
  </w:style>
  <w:style w:type="character" w:styleId="ListLabel26">
    <w:name w:val="ListLabel 26"/>
    <w:rPr>
      <w:rFonts w:cs="OpenSymbol"/>
    </w:rPr>
  </w:style>
  <w:style w:type="character" w:styleId="ListLabel27">
    <w:name w:val="ListLabel 27"/>
    <w:rPr>
      <w:rFonts w:cs="Symbol"/>
    </w:rPr>
  </w:style>
  <w:style w:type="character" w:styleId="ListLabel28">
    <w:name w:val="ListLabel 28"/>
    <w:rPr>
      <w:rFonts w:cs="OpenSymbol"/>
    </w:rPr>
  </w:style>
  <w:style w:type="character" w:styleId="ListLabel29">
    <w:name w:val="ListLabel 29"/>
    <w:rPr>
      <w:rFonts w:cs="Symbol"/>
    </w:rPr>
  </w:style>
  <w:style w:type="character" w:styleId="ListLabel30">
    <w:name w:val="ListLabel 30"/>
    <w:rPr>
      <w:rFonts w:cs="OpenSymbol"/>
    </w:rPr>
  </w:style>
  <w:style w:type="character" w:styleId="ListLabel31">
    <w:name w:val="ListLabel 31"/>
    <w:rPr>
      <w:rFonts w:cs="Symbol"/>
    </w:rPr>
  </w:style>
  <w:style w:type="character" w:styleId="ListLabel32">
    <w:name w:val="ListLabel 32"/>
    <w:rPr>
      <w:rFonts w:cs="OpenSymbol"/>
    </w:rPr>
  </w:style>
  <w:style w:type="character" w:styleId="ListLabel33">
    <w:name w:val="ListLabel 33"/>
    <w:rPr>
      <w:rFonts w:cs="Symbol"/>
    </w:rPr>
  </w:style>
  <w:style w:type="character" w:styleId="ListLabel34">
    <w:name w:val="ListLabel 34"/>
    <w:rPr>
      <w:rFonts w:cs="OpenSymbol"/>
    </w:rPr>
  </w:style>
  <w:style w:type="character" w:styleId="ListLabel35">
    <w:name w:val="ListLabel 35"/>
    <w:rPr>
      <w:rFonts w:cs="Symbol"/>
    </w:rPr>
  </w:style>
  <w:style w:type="character" w:styleId="ListLabel36">
    <w:name w:val="ListLabel 36"/>
    <w:rPr>
      <w:rFonts w:cs="OpenSymbol"/>
    </w:rPr>
  </w:style>
  <w:style w:type="character" w:styleId="ListLabel37">
    <w:name w:val="ListLabel 37"/>
    <w:rPr>
      <w:rFonts w:cs="Symbol"/>
    </w:rPr>
  </w:style>
  <w:style w:type="character" w:styleId="ListLabel38">
    <w:name w:val="ListLabel 38"/>
    <w:rPr>
      <w:rFonts w:cs="OpenSymbol"/>
    </w:rPr>
  </w:style>
  <w:style w:type="character" w:styleId="ListLabel39">
    <w:name w:val="ListLabel 39"/>
    <w:rPr>
      <w:rFonts w:cs="Symbol"/>
    </w:rPr>
  </w:style>
  <w:style w:type="character" w:styleId="ListLabel40">
    <w:name w:val="ListLabel 40"/>
    <w:rPr>
      <w:rFonts w:cs="OpenSymbol"/>
    </w:rPr>
  </w:style>
  <w:style w:type="character" w:styleId="ListLabel41">
    <w:name w:val="ListLabel 41"/>
    <w:rPr>
      <w:rFonts w:cs="Symbol"/>
    </w:rPr>
  </w:style>
  <w:style w:type="character" w:styleId="ListLabel42">
    <w:name w:val="ListLabel 42"/>
    <w:rPr>
      <w:rFonts w:cs="OpenSymbol"/>
    </w:rPr>
  </w:style>
  <w:style w:type="paragraph" w:styleId="Heading">
    <w:name w:val="Heading"/>
    <w:basedOn w:val="Normal"/>
    <w:next w:val="TextBody"/>
    <w:pPr>
      <w:keepNext/>
      <w:spacing w:before="240" w:after="120"/>
    </w:pPr>
    <w:rPr>
      <w:rFonts w:ascii="Liberation Sans" w:hAnsi="Liberation Sans" w:eastAsia="Microsoft YaHei" w:cs="Ari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pPr>
      <w:suppressLineNumbers/>
      <w:spacing w:before="120" w:after="120"/>
    </w:pPr>
    <w:rPr>
      <w:rFonts w:cs="Arial"/>
      <w:i/>
      <w:iCs/>
      <w:sz w:val="24"/>
      <w:szCs w:val="24"/>
    </w:rPr>
  </w:style>
  <w:style w:type="paragraph" w:styleId="Index">
    <w:name w:val="Index"/>
    <w:basedOn w:val="Normal"/>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hurso.high@highlandpc.co.uk" TargetMode="External"/><Relationship Id="rId3" Type="http://schemas.openxmlformats.org/officeDocument/2006/relationships/hyperlink" Target="mailto:mhorne55@outlook.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198</TotalTime>
  <Application>LibreOffice/4.2.2.1$Windows_x86 LibreOffice_project/3be8cda0bddd8e430d8cda1ebfd581265cca5a0f</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2021-11-01T22:56:53Z</dcterms:created>
  <dc:language>en-GB</dc:language>
  <cp:lastPrinted>2022-03-23T22:57:00Z</cp:lastPrinted>
  <dcterms:modified xsi:type="dcterms:W3CDTF">2021-11-01T23:34:52Z</dcterms:modified>
  <cp:revision>1</cp:revision>
</cp:coreProperties>
</file>